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3E8E" w:rsidRDefault="002E3E8E" w:rsidP="00652F59">
      <w:pPr>
        <w:rPr>
          <w:rFonts w:asciiTheme="majorHAnsi" w:hAnsiTheme="majorHAnsi"/>
          <w:sz w:val="56"/>
          <w:szCs w:val="56"/>
        </w:rPr>
      </w:pPr>
    </w:p>
    <w:p w:rsidR="002E3E8E" w:rsidRDefault="00A96C5E" w:rsidP="002E3E8E">
      <w:pPr>
        <w:jc w:val="center"/>
        <w:rPr>
          <w:rFonts w:asciiTheme="majorHAnsi" w:hAnsiTheme="majorHAnsi"/>
          <w:color w:val="7F7F7F" w:themeColor="text1" w:themeTint="80"/>
          <w:sz w:val="48"/>
          <w:szCs w:val="48"/>
        </w:rPr>
      </w:pPr>
      <w:r>
        <w:rPr>
          <w:rFonts w:asciiTheme="majorHAnsi" w:hAnsiTheme="majorHAnsi"/>
          <w:color w:val="7F7F7F" w:themeColor="text1" w:themeTint="80"/>
          <w:sz w:val="48"/>
          <w:szCs w:val="48"/>
        </w:rPr>
        <w:t>Unit Four</w:t>
      </w:r>
    </w:p>
    <w:p w:rsidR="002E3E8E" w:rsidRPr="002E3E8E" w:rsidRDefault="002E3E8E" w:rsidP="002E3E8E">
      <w:pPr>
        <w:jc w:val="center"/>
        <w:rPr>
          <w:rFonts w:asciiTheme="majorHAnsi" w:hAnsiTheme="majorHAnsi"/>
          <w:color w:val="7F7F7F" w:themeColor="text1" w:themeTint="80"/>
          <w:sz w:val="48"/>
          <w:szCs w:val="48"/>
        </w:rPr>
      </w:pPr>
    </w:p>
    <w:p w:rsidR="00851D71" w:rsidRPr="008108CB" w:rsidRDefault="004C01BB" w:rsidP="002E3E8E">
      <w:pPr>
        <w:jc w:val="center"/>
        <w:rPr>
          <w:rFonts w:asciiTheme="majorHAnsi" w:hAnsiTheme="majorHAnsi"/>
          <w:color w:val="000000" w:themeColor="text1"/>
          <w:sz w:val="72"/>
          <w:szCs w:val="72"/>
        </w:rPr>
      </w:pPr>
      <w:r>
        <w:rPr>
          <w:rFonts w:asciiTheme="majorHAnsi" w:hAnsiTheme="majorHAnsi"/>
          <w:color w:val="000000" w:themeColor="text1"/>
          <w:sz w:val="72"/>
          <w:szCs w:val="72"/>
        </w:rPr>
        <w:t>Persuasive writing -</w:t>
      </w:r>
      <w:r w:rsidR="00A96C5E">
        <w:rPr>
          <w:rFonts w:asciiTheme="majorHAnsi" w:hAnsiTheme="majorHAnsi"/>
          <w:color w:val="000000" w:themeColor="text1"/>
          <w:sz w:val="72"/>
          <w:szCs w:val="72"/>
        </w:rPr>
        <w:t>Argument</w:t>
      </w:r>
      <w:r w:rsidR="002036CC">
        <w:rPr>
          <w:rFonts w:asciiTheme="majorHAnsi" w:hAnsiTheme="majorHAnsi"/>
          <w:color w:val="000000" w:themeColor="text1"/>
          <w:sz w:val="72"/>
          <w:szCs w:val="72"/>
        </w:rPr>
        <w:t xml:space="preserve"> </w:t>
      </w:r>
      <w:r w:rsidR="00851D71" w:rsidRPr="008108CB">
        <w:rPr>
          <w:rFonts w:asciiTheme="majorHAnsi" w:hAnsiTheme="majorHAnsi"/>
          <w:color w:val="000000" w:themeColor="text1"/>
          <w:sz w:val="72"/>
          <w:szCs w:val="72"/>
        </w:rPr>
        <w:t xml:space="preserve"> </w:t>
      </w:r>
    </w:p>
    <w:p w:rsidR="002E3E8E" w:rsidRPr="008108CB" w:rsidRDefault="00E549FA" w:rsidP="002E3E8E">
      <w:pPr>
        <w:jc w:val="center"/>
        <w:rPr>
          <w:rFonts w:asciiTheme="majorHAnsi" w:hAnsiTheme="majorHAnsi"/>
          <w:color w:val="000000" w:themeColor="text1"/>
          <w:sz w:val="72"/>
          <w:szCs w:val="72"/>
        </w:rPr>
      </w:pPr>
      <w:r>
        <w:rPr>
          <w:rFonts w:asciiTheme="majorHAnsi" w:hAnsiTheme="majorHAnsi"/>
          <w:color w:val="000000" w:themeColor="text1"/>
          <w:sz w:val="72"/>
          <w:szCs w:val="72"/>
        </w:rPr>
        <w:t>Y5</w:t>
      </w:r>
    </w:p>
    <w:p w:rsidR="002E3E8E" w:rsidRPr="008108CB" w:rsidRDefault="002E3E8E" w:rsidP="002E3E8E">
      <w:pPr>
        <w:jc w:val="center"/>
        <w:rPr>
          <w:rFonts w:asciiTheme="majorHAnsi" w:hAnsiTheme="majorHAnsi"/>
          <w:color w:val="000000" w:themeColor="text1"/>
          <w:sz w:val="56"/>
          <w:szCs w:val="56"/>
        </w:rPr>
      </w:pPr>
    </w:p>
    <w:p w:rsidR="002E3E8E" w:rsidRPr="00A93395" w:rsidRDefault="007A0972" w:rsidP="00A93395">
      <w:pPr>
        <w:jc w:val="center"/>
        <w:rPr>
          <w:rFonts w:asciiTheme="majorHAnsi" w:hAnsiTheme="majorHAnsi"/>
          <w:color w:val="7F7F7F" w:themeColor="text1" w:themeTint="80"/>
          <w:sz w:val="56"/>
          <w:szCs w:val="56"/>
        </w:rPr>
      </w:pPr>
      <w:r w:rsidRPr="007A0972">
        <w:rPr>
          <w:rFonts w:asciiTheme="majorHAnsi" w:hAnsiTheme="majorHAnsi"/>
          <w:noProof/>
          <w:color w:val="7F7F7F" w:themeColor="text1" w:themeTint="80"/>
          <w:sz w:val="56"/>
          <w:szCs w:val="56"/>
          <w:lang w:val="en-GB" w:eastAsia="en-GB"/>
        </w:rPr>
        <w:drawing>
          <wp:inline distT="0" distB="0" distL="0" distR="0">
            <wp:extent cx="2400300" cy="1914239"/>
            <wp:effectExtent l="0" t="0" r="0" b="0"/>
            <wp:docPr id="1" name="Picture 1" descr="C:\ProgramData\Shared Desktop\Argument\Extra resources\argu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Data\Shared Desktop\Argument\Extra resources\argumen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13683" cy="1924912"/>
                    </a:xfrm>
                    <a:prstGeom prst="rect">
                      <a:avLst/>
                    </a:prstGeom>
                    <a:noFill/>
                    <a:ln>
                      <a:noFill/>
                    </a:ln>
                  </pic:spPr>
                </pic:pic>
              </a:graphicData>
            </a:graphic>
          </wp:inline>
        </w:drawing>
      </w:r>
    </w:p>
    <w:p w:rsidR="00A93395" w:rsidRDefault="00A93395" w:rsidP="008108CB">
      <w:pPr>
        <w:jc w:val="center"/>
        <w:rPr>
          <w:rFonts w:asciiTheme="majorHAnsi" w:hAnsiTheme="majorHAnsi"/>
          <w:color w:val="000000" w:themeColor="text1"/>
          <w:sz w:val="44"/>
          <w:szCs w:val="44"/>
        </w:rPr>
      </w:pPr>
    </w:p>
    <w:p w:rsidR="002E3E8E" w:rsidRPr="008108CB" w:rsidRDefault="002E3E8E" w:rsidP="008108CB">
      <w:pPr>
        <w:jc w:val="center"/>
        <w:rPr>
          <w:rFonts w:asciiTheme="majorHAnsi" w:hAnsiTheme="majorHAnsi"/>
          <w:color w:val="000000" w:themeColor="text1"/>
          <w:sz w:val="44"/>
          <w:szCs w:val="44"/>
        </w:rPr>
      </w:pPr>
      <w:r w:rsidRPr="008108CB">
        <w:rPr>
          <w:rFonts w:asciiTheme="majorHAnsi" w:hAnsiTheme="majorHAnsi"/>
          <w:color w:val="000000" w:themeColor="text1"/>
          <w:sz w:val="44"/>
          <w:szCs w:val="44"/>
        </w:rPr>
        <w:t xml:space="preserve">Developing the writing skills of </w:t>
      </w:r>
    </w:p>
    <w:p w:rsidR="002E3E8E" w:rsidRPr="008108CB" w:rsidRDefault="002E3E8E" w:rsidP="002E3E8E">
      <w:pPr>
        <w:jc w:val="center"/>
        <w:rPr>
          <w:rFonts w:asciiTheme="majorHAnsi" w:hAnsiTheme="majorHAnsi"/>
          <w:color w:val="000000" w:themeColor="text1"/>
          <w:sz w:val="44"/>
          <w:szCs w:val="44"/>
        </w:rPr>
      </w:pPr>
      <w:r w:rsidRPr="008108CB">
        <w:rPr>
          <w:rFonts w:asciiTheme="majorHAnsi" w:hAnsiTheme="majorHAnsi"/>
          <w:color w:val="000000" w:themeColor="text1"/>
          <w:sz w:val="44"/>
          <w:szCs w:val="44"/>
        </w:rPr>
        <w:t>advanced EAL learners</w:t>
      </w:r>
    </w:p>
    <w:p w:rsidR="002E3E8E" w:rsidRPr="008108CB" w:rsidRDefault="002E3E8E" w:rsidP="002E3E8E">
      <w:pPr>
        <w:jc w:val="center"/>
        <w:rPr>
          <w:rFonts w:asciiTheme="majorHAnsi" w:hAnsiTheme="majorHAnsi"/>
          <w:color w:val="000000" w:themeColor="text1"/>
          <w:sz w:val="44"/>
          <w:szCs w:val="44"/>
        </w:rPr>
      </w:pPr>
    </w:p>
    <w:p w:rsidR="002E3E8E" w:rsidRDefault="002E3E8E" w:rsidP="002E3E8E">
      <w:pPr>
        <w:rPr>
          <w:rFonts w:asciiTheme="majorHAnsi" w:hAnsiTheme="majorHAnsi"/>
          <w:color w:val="7F7F7F" w:themeColor="text1" w:themeTint="80"/>
          <w:sz w:val="44"/>
          <w:szCs w:val="44"/>
        </w:rPr>
      </w:pPr>
    </w:p>
    <w:p w:rsidR="002E3E8E" w:rsidRDefault="002036CC" w:rsidP="002E3E8E">
      <w:pPr>
        <w:jc w:val="center"/>
        <w:rPr>
          <w:rFonts w:asciiTheme="majorHAnsi" w:hAnsiTheme="majorHAnsi"/>
          <w:color w:val="7F7F7F" w:themeColor="text1" w:themeTint="80"/>
          <w:sz w:val="44"/>
          <w:szCs w:val="44"/>
        </w:rPr>
      </w:pPr>
      <w:r>
        <w:rPr>
          <w:rFonts w:asciiTheme="majorHAnsi" w:hAnsiTheme="majorHAnsi"/>
          <w:color w:val="7F7F7F" w:themeColor="text1" w:themeTint="80"/>
          <w:sz w:val="44"/>
          <w:szCs w:val="44"/>
        </w:rPr>
        <w:t>Stanburn</w:t>
      </w:r>
      <w:r w:rsidR="002E3E8E">
        <w:rPr>
          <w:rFonts w:asciiTheme="majorHAnsi" w:hAnsiTheme="majorHAnsi"/>
          <w:color w:val="7F7F7F" w:themeColor="text1" w:themeTint="80"/>
          <w:sz w:val="44"/>
          <w:szCs w:val="44"/>
        </w:rPr>
        <w:t xml:space="preserve"> Primary School, Harrow</w:t>
      </w:r>
    </w:p>
    <w:p w:rsidR="002E3E8E" w:rsidRDefault="002E3E8E" w:rsidP="002E3E8E">
      <w:pPr>
        <w:jc w:val="center"/>
        <w:rPr>
          <w:rFonts w:asciiTheme="majorHAnsi" w:hAnsiTheme="majorHAnsi"/>
          <w:color w:val="7F7F7F" w:themeColor="text1" w:themeTint="80"/>
          <w:sz w:val="32"/>
          <w:szCs w:val="32"/>
        </w:rPr>
      </w:pPr>
    </w:p>
    <w:p w:rsidR="002E3E8E" w:rsidRPr="002E3E8E" w:rsidRDefault="00E549FA" w:rsidP="002E3E8E">
      <w:pPr>
        <w:jc w:val="center"/>
        <w:rPr>
          <w:rFonts w:asciiTheme="majorHAnsi" w:hAnsiTheme="majorHAnsi"/>
          <w:color w:val="7F7F7F" w:themeColor="text1" w:themeTint="80"/>
          <w:sz w:val="28"/>
          <w:szCs w:val="28"/>
        </w:rPr>
      </w:pPr>
      <w:r>
        <w:rPr>
          <w:rFonts w:asciiTheme="majorHAnsi" w:hAnsiTheme="majorHAnsi"/>
          <w:color w:val="7F7F7F" w:themeColor="text1" w:themeTint="80"/>
          <w:sz w:val="28"/>
          <w:szCs w:val="28"/>
        </w:rPr>
        <w:t>Pratima Kotecha and Catherine Dear</w:t>
      </w:r>
      <w:r w:rsidR="006F1172">
        <w:rPr>
          <w:rFonts w:asciiTheme="majorHAnsi" w:hAnsiTheme="majorHAnsi"/>
          <w:color w:val="7F7F7F" w:themeColor="text1" w:themeTint="80"/>
          <w:sz w:val="28"/>
          <w:szCs w:val="28"/>
        </w:rPr>
        <w:t xml:space="preserve"> </w:t>
      </w:r>
      <w:r>
        <w:rPr>
          <w:rFonts w:asciiTheme="majorHAnsi" w:hAnsiTheme="majorHAnsi"/>
          <w:color w:val="7F7F7F" w:themeColor="text1" w:themeTint="80"/>
          <w:sz w:val="28"/>
          <w:szCs w:val="28"/>
        </w:rPr>
        <w:t>(Y5</w:t>
      </w:r>
      <w:r w:rsidR="002E3E8E" w:rsidRPr="002E3E8E">
        <w:rPr>
          <w:rFonts w:asciiTheme="majorHAnsi" w:hAnsiTheme="majorHAnsi"/>
          <w:color w:val="7F7F7F" w:themeColor="text1" w:themeTint="80"/>
          <w:sz w:val="28"/>
          <w:szCs w:val="28"/>
        </w:rPr>
        <w:t xml:space="preserve"> teachers)</w:t>
      </w:r>
    </w:p>
    <w:p w:rsidR="00E549FA" w:rsidRDefault="002036CC" w:rsidP="00A96C5E">
      <w:pPr>
        <w:jc w:val="center"/>
        <w:rPr>
          <w:rFonts w:asciiTheme="majorHAnsi" w:hAnsiTheme="majorHAnsi"/>
          <w:color w:val="7F7F7F" w:themeColor="text1" w:themeTint="80"/>
          <w:sz w:val="28"/>
          <w:szCs w:val="28"/>
        </w:rPr>
      </w:pPr>
      <w:r>
        <w:rPr>
          <w:rFonts w:asciiTheme="majorHAnsi" w:hAnsiTheme="majorHAnsi"/>
          <w:color w:val="7F7F7F" w:themeColor="text1" w:themeTint="80"/>
          <w:sz w:val="28"/>
          <w:szCs w:val="28"/>
        </w:rPr>
        <w:t>Belinda Charnley</w:t>
      </w:r>
      <w:r w:rsidR="002E3E8E" w:rsidRPr="002E3E8E">
        <w:rPr>
          <w:rFonts w:asciiTheme="majorHAnsi" w:hAnsiTheme="majorHAnsi"/>
          <w:color w:val="7F7F7F" w:themeColor="text1" w:themeTint="80"/>
          <w:sz w:val="28"/>
          <w:szCs w:val="28"/>
        </w:rPr>
        <w:t xml:space="preserve"> (</w:t>
      </w:r>
      <w:r w:rsidR="002E3E8E">
        <w:rPr>
          <w:rFonts w:asciiTheme="majorHAnsi" w:hAnsiTheme="majorHAnsi"/>
          <w:color w:val="7F7F7F" w:themeColor="text1" w:themeTint="80"/>
          <w:sz w:val="28"/>
          <w:szCs w:val="28"/>
        </w:rPr>
        <w:t xml:space="preserve">Associate </w:t>
      </w:r>
      <w:r w:rsidR="002E3E8E" w:rsidRPr="002E3E8E">
        <w:rPr>
          <w:rFonts w:asciiTheme="majorHAnsi" w:hAnsiTheme="majorHAnsi"/>
          <w:color w:val="7F7F7F" w:themeColor="text1" w:themeTint="80"/>
          <w:sz w:val="28"/>
          <w:szCs w:val="28"/>
        </w:rPr>
        <w:t>Consultant</w:t>
      </w:r>
      <w:r>
        <w:rPr>
          <w:rFonts w:asciiTheme="majorHAnsi" w:hAnsiTheme="majorHAnsi"/>
          <w:color w:val="7F7F7F" w:themeColor="text1" w:themeTint="80"/>
          <w:sz w:val="28"/>
          <w:szCs w:val="28"/>
        </w:rPr>
        <w:t>, Hounslow Language Service</w:t>
      </w:r>
      <w:r w:rsidR="002E3E8E" w:rsidRPr="002E3E8E">
        <w:rPr>
          <w:rFonts w:asciiTheme="majorHAnsi" w:hAnsiTheme="majorHAnsi"/>
          <w:color w:val="7F7F7F" w:themeColor="text1" w:themeTint="80"/>
          <w:sz w:val="28"/>
          <w:szCs w:val="28"/>
        </w:rPr>
        <w:t>)</w:t>
      </w:r>
    </w:p>
    <w:p w:rsidR="00A96C5E" w:rsidRDefault="00A96C5E" w:rsidP="00A96C5E">
      <w:pPr>
        <w:jc w:val="center"/>
        <w:rPr>
          <w:rFonts w:asciiTheme="majorHAnsi" w:hAnsiTheme="majorHAnsi"/>
          <w:color w:val="7F7F7F" w:themeColor="text1" w:themeTint="80"/>
          <w:sz w:val="28"/>
          <w:szCs w:val="28"/>
        </w:rPr>
      </w:pPr>
    </w:p>
    <w:p w:rsidR="00A96C5E" w:rsidRDefault="00A96C5E" w:rsidP="00A96C5E">
      <w:pPr>
        <w:jc w:val="center"/>
        <w:rPr>
          <w:rFonts w:asciiTheme="majorHAnsi" w:hAnsiTheme="majorHAnsi"/>
          <w:color w:val="7F7F7F" w:themeColor="text1" w:themeTint="80"/>
          <w:sz w:val="28"/>
          <w:szCs w:val="28"/>
        </w:rPr>
      </w:pPr>
    </w:p>
    <w:p w:rsidR="007A0972" w:rsidRDefault="007A0972" w:rsidP="00A96C5E">
      <w:pPr>
        <w:jc w:val="center"/>
        <w:rPr>
          <w:rFonts w:asciiTheme="majorHAnsi" w:hAnsiTheme="majorHAnsi"/>
          <w:color w:val="7F7F7F" w:themeColor="text1" w:themeTint="80"/>
          <w:sz w:val="28"/>
          <w:szCs w:val="28"/>
        </w:rPr>
      </w:pPr>
    </w:p>
    <w:p w:rsidR="007A0972" w:rsidRPr="00A96C5E" w:rsidRDefault="007A0972" w:rsidP="00A96C5E">
      <w:pPr>
        <w:jc w:val="center"/>
        <w:rPr>
          <w:rFonts w:asciiTheme="majorHAnsi" w:hAnsiTheme="majorHAnsi"/>
          <w:color w:val="7F7F7F" w:themeColor="text1" w:themeTint="80"/>
          <w:sz w:val="28"/>
          <w:szCs w:val="28"/>
        </w:rPr>
      </w:pPr>
    </w:p>
    <w:p w:rsidR="00652F59" w:rsidRPr="00FE0589" w:rsidRDefault="00652F59" w:rsidP="00652F59">
      <w:pPr>
        <w:jc w:val="center"/>
        <w:rPr>
          <w:rFonts w:asciiTheme="majorHAnsi" w:hAnsiTheme="majorHAnsi"/>
          <w:color w:val="000000" w:themeColor="text1"/>
          <w:sz w:val="36"/>
          <w:szCs w:val="36"/>
        </w:rPr>
      </w:pPr>
      <w:r>
        <w:rPr>
          <w:rFonts w:asciiTheme="majorHAnsi" w:hAnsiTheme="majorHAnsi"/>
          <w:color w:val="000000" w:themeColor="text1"/>
          <w:sz w:val="36"/>
          <w:szCs w:val="36"/>
        </w:rPr>
        <w:lastRenderedPageBreak/>
        <w:t>Resources Overview</w:t>
      </w:r>
      <w:r w:rsidR="00F10745">
        <w:rPr>
          <w:rFonts w:asciiTheme="majorHAnsi" w:hAnsiTheme="majorHAnsi"/>
          <w:color w:val="000000" w:themeColor="text1"/>
          <w:sz w:val="36"/>
          <w:szCs w:val="36"/>
        </w:rPr>
        <w:t xml:space="preserve"> – Persuasive Writing</w:t>
      </w:r>
    </w:p>
    <w:p w:rsidR="00652F59" w:rsidRDefault="00652F59" w:rsidP="004B5E32">
      <w:pPr>
        <w:rPr>
          <w:rFonts w:asciiTheme="majorHAnsi" w:hAnsiTheme="majorHAnsi"/>
          <w:b/>
          <w:color w:val="000000" w:themeColor="text1"/>
        </w:rPr>
      </w:pPr>
    </w:p>
    <w:p w:rsidR="004B5E32" w:rsidRPr="008108CB" w:rsidRDefault="004B5E32" w:rsidP="004B5E32">
      <w:pPr>
        <w:rPr>
          <w:rFonts w:asciiTheme="majorHAnsi" w:hAnsiTheme="majorHAnsi"/>
          <w:color w:val="000000" w:themeColor="text1"/>
        </w:rPr>
      </w:pPr>
      <w:r>
        <w:rPr>
          <w:rFonts w:asciiTheme="majorHAnsi" w:hAnsiTheme="majorHAnsi"/>
          <w:b/>
          <w:color w:val="000000" w:themeColor="text1"/>
        </w:rPr>
        <w:t>Literacy o</w:t>
      </w:r>
      <w:r w:rsidRPr="00E8357E">
        <w:rPr>
          <w:rFonts w:asciiTheme="majorHAnsi" w:hAnsiTheme="majorHAnsi"/>
          <w:b/>
          <w:color w:val="000000" w:themeColor="text1"/>
        </w:rPr>
        <w:t>bjective:</w:t>
      </w:r>
      <w:r w:rsidR="00175616">
        <w:rPr>
          <w:rFonts w:asciiTheme="majorHAnsi" w:hAnsiTheme="majorHAnsi"/>
          <w:color w:val="000000" w:themeColor="text1"/>
        </w:rPr>
        <w:t xml:space="preserve"> T</w:t>
      </w:r>
      <w:r w:rsidR="006B18C4">
        <w:rPr>
          <w:rFonts w:asciiTheme="majorHAnsi" w:hAnsiTheme="majorHAnsi"/>
          <w:color w:val="000000" w:themeColor="text1"/>
        </w:rPr>
        <w:t>o</w:t>
      </w:r>
      <w:r w:rsidR="00175616">
        <w:rPr>
          <w:rFonts w:asciiTheme="majorHAnsi" w:hAnsiTheme="majorHAnsi"/>
          <w:color w:val="000000" w:themeColor="text1"/>
        </w:rPr>
        <w:t xml:space="preserve"> write</w:t>
      </w:r>
      <w:r w:rsidR="006B18C4">
        <w:rPr>
          <w:rFonts w:asciiTheme="majorHAnsi" w:hAnsiTheme="majorHAnsi"/>
          <w:color w:val="000000" w:themeColor="text1"/>
        </w:rPr>
        <w:t xml:space="preserve"> a balanced argument</w:t>
      </w:r>
      <w:r w:rsidR="00E549FA">
        <w:rPr>
          <w:rFonts w:asciiTheme="majorHAnsi" w:hAnsiTheme="majorHAnsi"/>
          <w:color w:val="000000" w:themeColor="text1"/>
        </w:rPr>
        <w:t xml:space="preserve"> </w:t>
      </w:r>
      <w:r w:rsidR="0062395F">
        <w:rPr>
          <w:rFonts w:asciiTheme="majorHAnsi" w:hAnsiTheme="majorHAnsi"/>
          <w:color w:val="000000" w:themeColor="text1"/>
        </w:rPr>
        <w:t xml:space="preserve"> </w:t>
      </w:r>
      <w:r w:rsidR="001076C1">
        <w:rPr>
          <w:rFonts w:asciiTheme="majorHAnsi" w:hAnsiTheme="majorHAnsi"/>
          <w:color w:val="000000" w:themeColor="text1"/>
        </w:rPr>
        <w:t>–</w:t>
      </w:r>
      <w:r w:rsidR="006B18C4">
        <w:rPr>
          <w:rFonts w:asciiTheme="majorHAnsi" w:hAnsiTheme="majorHAnsi"/>
          <w:color w:val="000000" w:themeColor="text1"/>
        </w:rPr>
        <w:t xml:space="preserve"> </w:t>
      </w:r>
      <w:r w:rsidR="00F10745">
        <w:rPr>
          <w:rFonts w:asciiTheme="majorHAnsi" w:hAnsiTheme="majorHAnsi"/>
          <w:color w:val="000000" w:themeColor="text1"/>
        </w:rPr>
        <w:t xml:space="preserve">  (3</w:t>
      </w:r>
      <w:r w:rsidR="001076C1">
        <w:rPr>
          <w:rFonts w:asciiTheme="majorHAnsi" w:hAnsiTheme="majorHAnsi"/>
          <w:color w:val="000000" w:themeColor="text1"/>
        </w:rPr>
        <w:t xml:space="preserve"> weeks)</w:t>
      </w:r>
    </w:p>
    <w:p w:rsidR="004B5E32" w:rsidRDefault="004B5E32" w:rsidP="004B5E32">
      <w:pPr>
        <w:rPr>
          <w:rFonts w:asciiTheme="majorHAnsi" w:hAnsiTheme="majorHAnsi"/>
          <w:color w:val="000000" w:themeColor="text1"/>
        </w:rPr>
      </w:pPr>
    </w:p>
    <w:p w:rsidR="004B5E32" w:rsidRPr="00E8357E" w:rsidRDefault="004B5E32" w:rsidP="004B5E32">
      <w:pPr>
        <w:rPr>
          <w:rFonts w:asciiTheme="majorHAnsi" w:hAnsiTheme="majorHAnsi"/>
          <w:b/>
          <w:color w:val="000000" w:themeColor="text1"/>
        </w:rPr>
      </w:pPr>
      <w:r w:rsidRPr="00E8357E">
        <w:rPr>
          <w:rFonts w:asciiTheme="majorHAnsi" w:hAnsiTheme="majorHAnsi"/>
          <w:b/>
          <w:color w:val="000000" w:themeColor="text1"/>
        </w:rPr>
        <w:t>Success criteria:</w:t>
      </w:r>
    </w:p>
    <w:p w:rsidR="005D37BA" w:rsidRPr="006B18C4" w:rsidRDefault="006B18C4" w:rsidP="006B18C4">
      <w:pPr>
        <w:pStyle w:val="ListParagraph"/>
        <w:numPr>
          <w:ilvl w:val="0"/>
          <w:numId w:val="2"/>
        </w:numPr>
        <w:rPr>
          <w:rFonts w:asciiTheme="majorHAnsi" w:hAnsiTheme="majorHAnsi"/>
          <w:color w:val="000000" w:themeColor="text1"/>
          <w:lang w:val="en-GB"/>
        </w:rPr>
      </w:pPr>
      <w:r w:rsidRPr="006B18C4">
        <w:rPr>
          <w:rFonts w:asciiTheme="majorHAnsi" w:hAnsiTheme="majorHAnsi"/>
          <w:color w:val="000000" w:themeColor="text1"/>
          <w:lang w:val="en-GB"/>
        </w:rPr>
        <w:t>To be able to identify persuasive techniqu</w:t>
      </w:r>
      <w:r w:rsidR="00175616">
        <w:rPr>
          <w:rFonts w:asciiTheme="majorHAnsi" w:hAnsiTheme="majorHAnsi"/>
          <w:color w:val="000000" w:themeColor="text1"/>
          <w:lang w:val="en-GB"/>
        </w:rPr>
        <w:t xml:space="preserve">es and recognise their use in their own </w:t>
      </w:r>
      <w:r w:rsidRPr="006B18C4">
        <w:rPr>
          <w:rFonts w:asciiTheme="majorHAnsi" w:hAnsiTheme="majorHAnsi"/>
          <w:color w:val="000000" w:themeColor="text1"/>
          <w:lang w:val="en-GB"/>
        </w:rPr>
        <w:t>debate/argument.</w:t>
      </w:r>
    </w:p>
    <w:p w:rsidR="006B18C4" w:rsidRPr="006B18C4" w:rsidRDefault="006B18C4" w:rsidP="006B18C4">
      <w:pPr>
        <w:pStyle w:val="ListParagraph"/>
        <w:numPr>
          <w:ilvl w:val="0"/>
          <w:numId w:val="2"/>
        </w:numPr>
        <w:rPr>
          <w:rFonts w:asciiTheme="majorHAnsi" w:hAnsiTheme="majorHAnsi"/>
          <w:color w:val="000000" w:themeColor="text1"/>
          <w:lang w:val="en-GB"/>
        </w:rPr>
      </w:pPr>
      <w:r w:rsidRPr="006B18C4">
        <w:rPr>
          <w:rFonts w:asciiTheme="majorHAnsi" w:hAnsiTheme="majorHAnsi"/>
          <w:color w:val="000000" w:themeColor="text1"/>
          <w:lang w:val="en-GB"/>
        </w:rPr>
        <w:t>To argue a case from a particular point of view and to encourage the reader/listener towards the same way of seeing things</w:t>
      </w:r>
      <w:r w:rsidRPr="006B18C4">
        <w:rPr>
          <w:rFonts w:asciiTheme="majorHAnsi" w:hAnsiTheme="majorHAnsi"/>
          <w:color w:val="000000" w:themeColor="text1"/>
        </w:rPr>
        <w:t xml:space="preserve"> </w:t>
      </w:r>
    </w:p>
    <w:p w:rsidR="00785356" w:rsidRPr="005C30F7" w:rsidRDefault="006B18C4" w:rsidP="005C30F7">
      <w:pPr>
        <w:pStyle w:val="ListParagraph"/>
        <w:numPr>
          <w:ilvl w:val="0"/>
          <w:numId w:val="2"/>
        </w:numPr>
        <w:rPr>
          <w:rFonts w:asciiTheme="majorHAnsi" w:hAnsiTheme="majorHAnsi"/>
          <w:color w:val="000000" w:themeColor="text1"/>
          <w:lang w:val="en-GB"/>
        </w:rPr>
      </w:pPr>
      <w:r>
        <w:rPr>
          <w:rFonts w:asciiTheme="majorHAnsi" w:hAnsiTheme="majorHAnsi"/>
          <w:color w:val="000000" w:themeColor="text1"/>
          <w:lang w:val="en-GB"/>
        </w:rPr>
        <w:t>To plan and write a balanced argument</w:t>
      </w:r>
      <w:r w:rsidR="005C30F7">
        <w:rPr>
          <w:rFonts w:asciiTheme="majorHAnsi" w:hAnsiTheme="majorHAnsi"/>
          <w:color w:val="000000" w:themeColor="text1"/>
          <w:lang w:val="en-GB"/>
        </w:rPr>
        <w:t xml:space="preserve"> – using the techniques learnt.</w:t>
      </w:r>
    </w:p>
    <w:p w:rsidR="00CE2654" w:rsidRDefault="00CE2654" w:rsidP="006B18C4">
      <w:pPr>
        <w:rPr>
          <w:rFonts w:ascii="Arial Rounded MT Bold" w:hAnsi="Arial Rounded MT Bold"/>
          <w:lang w:val="en"/>
        </w:rPr>
      </w:pPr>
    </w:p>
    <w:p w:rsidR="006B18C4" w:rsidRPr="00CE2654" w:rsidRDefault="006B18C4" w:rsidP="006B18C4">
      <w:pPr>
        <w:rPr>
          <w:rFonts w:ascii="Arial Rounded MT Bold" w:hAnsi="Arial Rounded MT Bold"/>
          <w:sz w:val="20"/>
          <w:szCs w:val="20"/>
          <w:lang w:val="en"/>
        </w:rPr>
      </w:pPr>
      <w:r w:rsidRPr="00CE2654">
        <w:rPr>
          <w:rFonts w:ascii="Arial Rounded MT Bold" w:hAnsi="Arial Rounded MT Bold"/>
          <w:sz w:val="20"/>
          <w:szCs w:val="20"/>
          <w:lang w:val="en"/>
        </w:rPr>
        <w:t>Note: The teaching sequences are exemplar materials on which to model good practice for EAL pupils. Teachers may need to tailor and develop these units to match the needs of pupils and the curriculum of individual schools.  They have been developed to use with pupils moving from L4-5 but could easily be adapted around a different arguments/debates.</w:t>
      </w:r>
    </w:p>
    <w:p w:rsidR="006B18C4" w:rsidRPr="00CE2654" w:rsidRDefault="006B18C4" w:rsidP="006B18C4">
      <w:pPr>
        <w:rPr>
          <w:rFonts w:ascii="Arial Rounded MT Bold" w:hAnsi="Arial Rounded MT Bold"/>
          <w:sz w:val="20"/>
          <w:szCs w:val="20"/>
          <w:lang w:val="en"/>
        </w:rPr>
      </w:pPr>
    </w:p>
    <w:p w:rsidR="004B5E32" w:rsidRPr="00076CF4" w:rsidRDefault="004B5E32" w:rsidP="00076CF4">
      <w:pPr>
        <w:jc w:val="center"/>
        <w:rPr>
          <w:rFonts w:asciiTheme="majorHAnsi" w:hAnsiTheme="majorHAnsi"/>
          <w:color w:val="7F7F7F" w:themeColor="text1" w:themeTint="80"/>
          <w:sz w:val="28"/>
          <w:szCs w:val="28"/>
        </w:rPr>
      </w:pPr>
    </w:p>
    <w:tbl>
      <w:tblPr>
        <w:tblStyle w:val="TableGrid"/>
        <w:tblW w:w="9923" w:type="dxa"/>
        <w:tblInd w:w="-743" w:type="dxa"/>
        <w:tblLayout w:type="fixed"/>
        <w:tblLook w:val="04A0" w:firstRow="1" w:lastRow="0" w:firstColumn="1" w:lastColumn="0" w:noHBand="0" w:noVBand="1"/>
      </w:tblPr>
      <w:tblGrid>
        <w:gridCol w:w="1762"/>
        <w:gridCol w:w="4080"/>
        <w:gridCol w:w="4081"/>
      </w:tblGrid>
      <w:tr w:rsidR="00422A01" w:rsidTr="00422A01">
        <w:tc>
          <w:tcPr>
            <w:tcW w:w="1762" w:type="dxa"/>
          </w:tcPr>
          <w:p w:rsidR="00422A01" w:rsidRPr="00240CA4" w:rsidRDefault="00422A01" w:rsidP="00FB10CF">
            <w:pPr>
              <w:rPr>
                <w:rFonts w:ascii="Arial" w:hAnsi="Arial" w:cs="Arial"/>
                <w:b/>
                <w:color w:val="000000" w:themeColor="text1"/>
                <w:sz w:val="20"/>
                <w:szCs w:val="20"/>
              </w:rPr>
            </w:pPr>
            <w:r w:rsidRPr="00240CA4">
              <w:rPr>
                <w:rFonts w:ascii="Arial" w:hAnsi="Arial" w:cs="Arial"/>
                <w:b/>
                <w:color w:val="000000" w:themeColor="text1"/>
                <w:sz w:val="20"/>
                <w:szCs w:val="20"/>
              </w:rPr>
              <w:t>RESOURCES</w:t>
            </w:r>
            <w:r w:rsidR="00E01100" w:rsidRPr="00240CA4">
              <w:rPr>
                <w:rFonts w:ascii="Arial" w:hAnsi="Arial" w:cs="Arial"/>
                <w:b/>
                <w:color w:val="000000" w:themeColor="text1"/>
                <w:sz w:val="20"/>
                <w:szCs w:val="20"/>
              </w:rPr>
              <w:t xml:space="preserve"> Folders</w:t>
            </w:r>
          </w:p>
        </w:tc>
        <w:tc>
          <w:tcPr>
            <w:tcW w:w="4080" w:type="dxa"/>
          </w:tcPr>
          <w:p w:rsidR="00422A01" w:rsidRDefault="00422A01" w:rsidP="00FB10CF">
            <w:pPr>
              <w:rPr>
                <w:rFonts w:asciiTheme="majorHAnsi" w:hAnsiTheme="majorHAnsi"/>
                <w:color w:val="000000" w:themeColor="text1"/>
              </w:rPr>
            </w:pPr>
            <w:r>
              <w:rPr>
                <w:rFonts w:asciiTheme="majorHAnsi" w:hAnsiTheme="majorHAnsi"/>
                <w:color w:val="000000" w:themeColor="text1"/>
              </w:rPr>
              <w:t>PUPIL ACTIVIT</w:t>
            </w:r>
            <w:r w:rsidR="00E01100">
              <w:rPr>
                <w:rFonts w:asciiTheme="majorHAnsi" w:hAnsiTheme="majorHAnsi"/>
                <w:color w:val="000000" w:themeColor="text1"/>
              </w:rPr>
              <w:t xml:space="preserve">IES </w:t>
            </w:r>
          </w:p>
        </w:tc>
        <w:tc>
          <w:tcPr>
            <w:tcW w:w="4081" w:type="dxa"/>
          </w:tcPr>
          <w:p w:rsidR="00422A01" w:rsidRDefault="00422A01" w:rsidP="00FB10CF">
            <w:pPr>
              <w:rPr>
                <w:rFonts w:asciiTheme="majorHAnsi" w:hAnsiTheme="majorHAnsi"/>
                <w:color w:val="000000" w:themeColor="text1"/>
              </w:rPr>
            </w:pPr>
            <w:r>
              <w:rPr>
                <w:rFonts w:asciiTheme="majorHAnsi" w:hAnsiTheme="majorHAnsi"/>
                <w:color w:val="000000" w:themeColor="text1"/>
              </w:rPr>
              <w:t>TEACHER NOTES</w:t>
            </w:r>
          </w:p>
          <w:p w:rsidR="00422A01" w:rsidRDefault="00422A01" w:rsidP="00FB10CF">
            <w:pPr>
              <w:rPr>
                <w:rFonts w:asciiTheme="majorHAnsi" w:hAnsiTheme="majorHAnsi"/>
                <w:color w:val="000000" w:themeColor="text1"/>
              </w:rPr>
            </w:pPr>
          </w:p>
        </w:tc>
      </w:tr>
      <w:tr w:rsidR="006E6C21" w:rsidTr="00422A01">
        <w:tc>
          <w:tcPr>
            <w:tcW w:w="1762" w:type="dxa"/>
          </w:tcPr>
          <w:p w:rsidR="006E6C21" w:rsidRPr="007A0972" w:rsidRDefault="007A0972" w:rsidP="007A0972">
            <w:pPr>
              <w:rPr>
                <w:rFonts w:ascii="Arial" w:hAnsi="Arial" w:cs="Arial"/>
                <w:b/>
                <w:color w:val="000000" w:themeColor="text1"/>
                <w:sz w:val="20"/>
                <w:szCs w:val="20"/>
              </w:rPr>
            </w:pPr>
            <w:r>
              <w:rPr>
                <w:rFonts w:ascii="Arial" w:hAnsi="Arial" w:cs="Arial"/>
                <w:b/>
                <w:color w:val="000000" w:themeColor="text1"/>
                <w:sz w:val="20"/>
                <w:szCs w:val="20"/>
              </w:rPr>
              <w:t>Folder 1.</w:t>
            </w:r>
          </w:p>
          <w:p w:rsidR="006E6C21" w:rsidRDefault="00381EA5" w:rsidP="006E6C21">
            <w:pPr>
              <w:rPr>
                <w:rFonts w:ascii="Arial" w:hAnsi="Arial" w:cs="Arial"/>
                <w:b/>
                <w:color w:val="000000" w:themeColor="text1"/>
                <w:sz w:val="20"/>
                <w:szCs w:val="20"/>
              </w:rPr>
            </w:pPr>
            <w:r>
              <w:rPr>
                <w:rFonts w:ascii="Arial" w:hAnsi="Arial" w:cs="Arial"/>
                <w:b/>
                <w:color w:val="000000" w:themeColor="text1"/>
                <w:sz w:val="20"/>
                <w:szCs w:val="20"/>
              </w:rPr>
              <w:t>Short act</w:t>
            </w:r>
            <w:r w:rsidR="00175616">
              <w:rPr>
                <w:rFonts w:ascii="Arial" w:hAnsi="Arial" w:cs="Arial"/>
                <w:b/>
                <w:color w:val="000000" w:themeColor="text1"/>
                <w:sz w:val="20"/>
                <w:szCs w:val="20"/>
              </w:rPr>
              <w:t xml:space="preserve">ivities and introduction to </w:t>
            </w:r>
            <w:r>
              <w:rPr>
                <w:rFonts w:ascii="Arial" w:hAnsi="Arial" w:cs="Arial"/>
                <w:b/>
                <w:color w:val="000000" w:themeColor="text1"/>
                <w:sz w:val="20"/>
                <w:szCs w:val="20"/>
              </w:rPr>
              <w:t xml:space="preserve">persuasion. </w:t>
            </w:r>
          </w:p>
        </w:tc>
        <w:tc>
          <w:tcPr>
            <w:tcW w:w="4080" w:type="dxa"/>
          </w:tcPr>
          <w:p w:rsidR="00381EA5" w:rsidRPr="00381EA5" w:rsidRDefault="00381EA5" w:rsidP="00381EA5">
            <w:pPr>
              <w:rPr>
                <w:rFonts w:ascii="Arial Rounded MT Bold" w:hAnsi="Arial Rounded MT Bold"/>
                <w:sz w:val="18"/>
                <w:szCs w:val="18"/>
                <w:lang w:val="en-GB"/>
              </w:rPr>
            </w:pPr>
            <w:r w:rsidRPr="00381EA5">
              <w:rPr>
                <w:rFonts w:ascii="Arial Rounded MT Bold" w:hAnsi="Arial Rounded MT Bold"/>
                <w:sz w:val="18"/>
                <w:szCs w:val="18"/>
                <w:lang w:val="en-GB"/>
              </w:rPr>
              <w:t>Ask the children to work on whiteboards with a partner – they have 3 mins</w:t>
            </w:r>
            <w:r w:rsidR="007A0972">
              <w:rPr>
                <w:rFonts w:ascii="Arial Rounded MT Bold" w:hAnsi="Arial Rounded MT Bold"/>
                <w:sz w:val="18"/>
                <w:szCs w:val="18"/>
                <w:lang w:val="en-GB"/>
              </w:rPr>
              <w:t xml:space="preserve"> to write 5 good reasons why they</w:t>
            </w:r>
            <w:r w:rsidRPr="00381EA5">
              <w:rPr>
                <w:rFonts w:ascii="Arial Rounded MT Bold" w:hAnsi="Arial Rounded MT Bold"/>
                <w:sz w:val="18"/>
                <w:szCs w:val="18"/>
                <w:lang w:val="en-GB"/>
              </w:rPr>
              <w:t xml:space="preserve"> should be allowed to have Golden Time/Free Time at school.  (There are alternative subjects which can be discussed on the same power point</w:t>
            </w:r>
            <w:r>
              <w:rPr>
                <w:rFonts w:ascii="Arial Rounded MT Bold" w:hAnsi="Arial Rounded MT Bold"/>
                <w:sz w:val="18"/>
                <w:szCs w:val="18"/>
                <w:lang w:val="en-GB"/>
              </w:rPr>
              <w:t>, can be discussed as a starter activity on different days</w:t>
            </w:r>
            <w:r w:rsidRPr="00381EA5">
              <w:rPr>
                <w:rFonts w:ascii="Arial Rounded MT Bold" w:hAnsi="Arial Rounded MT Bold"/>
                <w:sz w:val="18"/>
                <w:szCs w:val="18"/>
                <w:lang w:val="en-GB"/>
              </w:rPr>
              <w:t>).</w:t>
            </w:r>
          </w:p>
          <w:p w:rsidR="00381EA5" w:rsidRPr="00381EA5" w:rsidRDefault="00381EA5" w:rsidP="00381EA5">
            <w:pPr>
              <w:rPr>
                <w:rFonts w:ascii="Arial Rounded MT Bold" w:hAnsi="Arial Rounded MT Bold"/>
                <w:sz w:val="18"/>
                <w:szCs w:val="18"/>
                <w:lang w:val="en-GB"/>
              </w:rPr>
            </w:pPr>
          </w:p>
          <w:p w:rsidR="00381EA5" w:rsidRPr="00381EA5" w:rsidRDefault="00381EA5" w:rsidP="00381EA5">
            <w:pPr>
              <w:rPr>
                <w:rFonts w:ascii="Arial Rounded MT Bold" w:hAnsi="Arial Rounded MT Bold"/>
                <w:sz w:val="18"/>
                <w:szCs w:val="18"/>
                <w:lang w:val="en-GB"/>
              </w:rPr>
            </w:pPr>
          </w:p>
          <w:p w:rsidR="006E6C21" w:rsidRPr="009131CF" w:rsidRDefault="009131CF" w:rsidP="005263C5">
            <w:pPr>
              <w:rPr>
                <w:rFonts w:ascii="Arial Rounded MT Bold" w:hAnsi="Arial Rounded MT Bold"/>
                <w:sz w:val="18"/>
                <w:szCs w:val="18"/>
                <w:u w:val="single"/>
                <w:lang w:val="en"/>
              </w:rPr>
            </w:pPr>
            <w:r w:rsidRPr="009131CF">
              <w:rPr>
                <w:rFonts w:ascii="Arial Rounded MT Bold" w:hAnsi="Arial Rounded MT Bold"/>
                <w:sz w:val="18"/>
                <w:szCs w:val="18"/>
                <w:u w:val="single"/>
                <w:lang w:val="en"/>
              </w:rPr>
              <w:t>Argument Game</w:t>
            </w:r>
            <w:r w:rsidR="008049DA">
              <w:rPr>
                <w:rFonts w:ascii="Arial Rounded MT Bold" w:hAnsi="Arial Rounded MT Bold"/>
                <w:sz w:val="18"/>
                <w:szCs w:val="18"/>
                <w:u w:val="single"/>
                <w:lang w:val="en"/>
              </w:rPr>
              <w:t xml:space="preserve"> (adapted from Primary resources)</w:t>
            </w:r>
          </w:p>
          <w:p w:rsidR="009131CF" w:rsidRPr="009131CF" w:rsidRDefault="009131CF" w:rsidP="009131CF">
            <w:pPr>
              <w:rPr>
                <w:rFonts w:ascii="Arial Rounded MT Bold" w:hAnsi="Arial Rounded MT Bold"/>
                <w:sz w:val="18"/>
                <w:szCs w:val="18"/>
              </w:rPr>
            </w:pPr>
            <w:r w:rsidRPr="009131CF">
              <w:rPr>
                <w:rFonts w:ascii="Arial Rounded MT Bold" w:hAnsi="Arial Rounded MT Bold"/>
                <w:sz w:val="18"/>
                <w:szCs w:val="18"/>
              </w:rPr>
              <w:t>Make a large version of the game and display at the front of the class (or make versions for each table and let small groups play).</w:t>
            </w:r>
          </w:p>
          <w:p w:rsidR="009131CF" w:rsidRPr="009131CF" w:rsidRDefault="009131CF" w:rsidP="009131CF">
            <w:pPr>
              <w:rPr>
                <w:rFonts w:ascii="Arial Rounded MT Bold" w:hAnsi="Arial Rounded MT Bold"/>
                <w:sz w:val="18"/>
                <w:szCs w:val="18"/>
              </w:rPr>
            </w:pPr>
            <w:r w:rsidRPr="009131CF">
              <w:rPr>
                <w:rFonts w:ascii="Arial Rounded MT Bold" w:hAnsi="Arial Rounded MT Bold"/>
                <w:sz w:val="18"/>
                <w:szCs w:val="18"/>
              </w:rPr>
              <w:t xml:space="preserve">Ask two children to come to front – decide who will be </w:t>
            </w:r>
            <w:r w:rsidRPr="009131CF">
              <w:rPr>
                <w:rFonts w:ascii="Arial Rounded MT Bold" w:hAnsi="Arial Rounded MT Bold"/>
                <w:b/>
                <w:sz w:val="18"/>
                <w:szCs w:val="18"/>
              </w:rPr>
              <w:t>FOR</w:t>
            </w:r>
            <w:r w:rsidRPr="009131CF">
              <w:rPr>
                <w:rFonts w:ascii="Arial Rounded MT Bold" w:hAnsi="Arial Rounded MT Bold"/>
                <w:sz w:val="18"/>
                <w:szCs w:val="18"/>
              </w:rPr>
              <w:t xml:space="preserve"> and who will be AGAINST each argument.  Give them each a dice.  Ask one child to roll dice for the vertical and one for the horizontal axis in order to select the argument from chart/game board, which they will be arguing about.  Each child has to give two reasons in favor or against the topic – if they take too long to think of something or give a bad reason they are out! They continue until one person is out. </w:t>
            </w:r>
          </w:p>
          <w:p w:rsidR="009131CF" w:rsidRDefault="009131CF" w:rsidP="009131CF">
            <w:pPr>
              <w:rPr>
                <w:rFonts w:ascii="Arial Rounded MT Bold" w:hAnsi="Arial Rounded MT Bold"/>
                <w:sz w:val="18"/>
                <w:szCs w:val="18"/>
              </w:rPr>
            </w:pPr>
            <w:r w:rsidRPr="009131CF">
              <w:rPr>
                <w:rFonts w:ascii="Arial Rounded MT Bold" w:hAnsi="Arial Rounded MT Bold"/>
                <w:sz w:val="18"/>
                <w:szCs w:val="18"/>
              </w:rPr>
              <w:t xml:space="preserve">Encourage children to think of reasonable and valid arguments. </w:t>
            </w:r>
          </w:p>
          <w:p w:rsidR="00175616" w:rsidRDefault="00175616" w:rsidP="009131CF">
            <w:pPr>
              <w:rPr>
                <w:rFonts w:ascii="Arial Rounded MT Bold" w:hAnsi="Arial Rounded MT Bold"/>
                <w:sz w:val="18"/>
                <w:szCs w:val="18"/>
              </w:rPr>
            </w:pPr>
          </w:p>
          <w:p w:rsidR="00175616" w:rsidRPr="009131CF" w:rsidRDefault="00175616" w:rsidP="009131CF">
            <w:pPr>
              <w:rPr>
                <w:rFonts w:ascii="Arial Rounded MT Bold" w:hAnsi="Arial Rounded MT Bold"/>
                <w:bCs/>
                <w:sz w:val="18"/>
                <w:szCs w:val="18"/>
              </w:rPr>
            </w:pPr>
          </w:p>
          <w:p w:rsidR="009131CF" w:rsidRPr="00CE2654" w:rsidRDefault="009131CF" w:rsidP="005263C5">
            <w:pPr>
              <w:rPr>
                <w:rFonts w:ascii="Arial Rounded MT Bold" w:hAnsi="Arial Rounded MT Bold"/>
                <w:sz w:val="18"/>
                <w:szCs w:val="18"/>
                <w:lang w:val="en"/>
              </w:rPr>
            </w:pPr>
          </w:p>
        </w:tc>
        <w:tc>
          <w:tcPr>
            <w:tcW w:w="4081" w:type="dxa"/>
          </w:tcPr>
          <w:p w:rsidR="006E6C21" w:rsidRPr="00381EA5" w:rsidRDefault="006E6C21" w:rsidP="005263C5">
            <w:pPr>
              <w:rPr>
                <w:rFonts w:ascii="Arial Rounded MT Bold" w:hAnsi="Arial Rounded MT Bold"/>
                <w:sz w:val="18"/>
                <w:szCs w:val="18"/>
                <w:lang w:val="en-GB"/>
              </w:rPr>
            </w:pPr>
          </w:p>
          <w:p w:rsidR="00381EA5" w:rsidRPr="00381EA5" w:rsidRDefault="00381EA5" w:rsidP="00381EA5">
            <w:pPr>
              <w:rPr>
                <w:rFonts w:ascii="Arial Rounded MT Bold" w:hAnsi="Arial Rounded MT Bold"/>
                <w:sz w:val="18"/>
                <w:szCs w:val="18"/>
                <w:lang w:val="en-GB"/>
              </w:rPr>
            </w:pPr>
            <w:r w:rsidRPr="00381EA5">
              <w:rPr>
                <w:rFonts w:ascii="Arial Rounded MT Bold" w:hAnsi="Arial Rounded MT Bold"/>
                <w:sz w:val="18"/>
                <w:szCs w:val="18"/>
                <w:lang w:val="en-GB"/>
              </w:rPr>
              <w:t>At the end of the time ask the class to give you some of the examples and as you write them up think of and write your own counter argument against each of their arguments!!</w:t>
            </w:r>
            <w:r>
              <w:rPr>
                <w:rFonts w:ascii="Arial Rounded MT Bold" w:hAnsi="Arial Rounded MT Bold"/>
                <w:sz w:val="18"/>
                <w:szCs w:val="18"/>
                <w:lang w:val="en-GB"/>
              </w:rPr>
              <w:t xml:space="preserve"> </w:t>
            </w:r>
          </w:p>
          <w:p w:rsidR="00381EA5" w:rsidRPr="00381EA5" w:rsidRDefault="00381EA5" w:rsidP="005263C5">
            <w:pPr>
              <w:rPr>
                <w:rFonts w:ascii="Arial Rounded MT Bold" w:hAnsi="Arial Rounded MT Bold"/>
                <w:sz w:val="18"/>
                <w:szCs w:val="18"/>
                <w:lang w:val="en-GB"/>
              </w:rPr>
            </w:pPr>
          </w:p>
          <w:p w:rsidR="00381EA5" w:rsidRPr="00381EA5" w:rsidRDefault="00381EA5" w:rsidP="00381EA5">
            <w:pPr>
              <w:rPr>
                <w:rFonts w:ascii="Arial Rounded MT Bold" w:hAnsi="Arial Rounded MT Bold"/>
                <w:sz w:val="18"/>
                <w:szCs w:val="18"/>
                <w:lang w:val="en-GB"/>
              </w:rPr>
            </w:pPr>
            <w:r w:rsidRPr="00381EA5">
              <w:rPr>
                <w:rFonts w:ascii="Arial Rounded MT Bold" w:hAnsi="Arial Rounded MT Bold"/>
                <w:sz w:val="18"/>
                <w:szCs w:val="18"/>
                <w:lang w:val="en-GB"/>
              </w:rPr>
              <w:t>Make sure the children are</w:t>
            </w:r>
            <w:r>
              <w:rPr>
                <w:rFonts w:ascii="Arial Rounded MT Bold" w:hAnsi="Arial Rounded MT Bold"/>
                <w:sz w:val="18"/>
                <w:szCs w:val="18"/>
                <w:lang w:val="en-GB"/>
              </w:rPr>
              <w:t xml:space="preserve"> familiar with the terms FOR/</w:t>
            </w:r>
            <w:r w:rsidRPr="00381EA5">
              <w:rPr>
                <w:rFonts w:ascii="Arial Rounded MT Bold" w:hAnsi="Arial Rounded MT Bold"/>
                <w:sz w:val="18"/>
                <w:szCs w:val="18"/>
                <w:lang w:val="en-GB"/>
              </w:rPr>
              <w:t xml:space="preserve"> AGAINST</w:t>
            </w:r>
            <w:r>
              <w:rPr>
                <w:rFonts w:ascii="Arial Rounded MT Bold" w:hAnsi="Arial Rounded MT Bold"/>
                <w:sz w:val="18"/>
                <w:szCs w:val="18"/>
                <w:lang w:val="en-GB"/>
              </w:rPr>
              <w:t xml:space="preserve"> and COUNTER ARGUMENT</w:t>
            </w:r>
            <w:r w:rsidRPr="00381EA5">
              <w:rPr>
                <w:rFonts w:ascii="Arial Rounded MT Bold" w:hAnsi="Arial Rounded MT Bold"/>
                <w:sz w:val="18"/>
                <w:szCs w:val="18"/>
                <w:lang w:val="en-GB"/>
              </w:rPr>
              <w:t>.</w:t>
            </w:r>
          </w:p>
          <w:p w:rsidR="00381EA5" w:rsidRPr="00381EA5" w:rsidRDefault="00381EA5" w:rsidP="00381EA5">
            <w:pPr>
              <w:rPr>
                <w:rFonts w:ascii="Arial Rounded MT Bold" w:hAnsi="Arial Rounded MT Bold"/>
                <w:sz w:val="18"/>
                <w:szCs w:val="18"/>
                <w:lang w:val="en-GB"/>
              </w:rPr>
            </w:pPr>
          </w:p>
          <w:p w:rsidR="00381EA5" w:rsidRDefault="00381EA5" w:rsidP="00381EA5">
            <w:pPr>
              <w:rPr>
                <w:rFonts w:ascii="Arial Rounded MT Bold" w:hAnsi="Arial Rounded MT Bold"/>
                <w:b/>
                <w:sz w:val="18"/>
                <w:szCs w:val="18"/>
                <w:lang w:val="en-GB"/>
              </w:rPr>
            </w:pPr>
            <w:r w:rsidRPr="00381EA5">
              <w:rPr>
                <w:rFonts w:ascii="Arial Rounded MT Bold" w:hAnsi="Arial Rounded MT Bold"/>
                <w:b/>
                <w:sz w:val="18"/>
                <w:szCs w:val="18"/>
                <w:lang w:val="en-GB"/>
              </w:rPr>
              <w:t>For example</w:t>
            </w:r>
            <w:r>
              <w:rPr>
                <w:rFonts w:ascii="Arial Rounded MT Bold" w:hAnsi="Arial Rounded MT Bold"/>
                <w:b/>
                <w:sz w:val="18"/>
                <w:szCs w:val="18"/>
                <w:lang w:val="en-GB"/>
              </w:rPr>
              <w:t xml:space="preserve"> – Should children have Golden Time?</w:t>
            </w:r>
          </w:p>
          <w:p w:rsidR="00381EA5" w:rsidRPr="00381EA5" w:rsidRDefault="00381EA5" w:rsidP="00381EA5">
            <w:pPr>
              <w:rPr>
                <w:rFonts w:ascii="Arial Rounded MT Bold" w:hAnsi="Arial Rounded MT Bold"/>
                <w:b/>
                <w:sz w:val="18"/>
                <w:szCs w:val="18"/>
                <w:lang w:val="en-GB"/>
              </w:rPr>
            </w:pPr>
          </w:p>
          <w:p w:rsidR="00381EA5" w:rsidRPr="00381EA5" w:rsidRDefault="00381EA5" w:rsidP="00381EA5">
            <w:pPr>
              <w:rPr>
                <w:rFonts w:ascii="Arial Rounded MT Bold" w:hAnsi="Arial Rounded MT Bold"/>
                <w:sz w:val="18"/>
                <w:szCs w:val="18"/>
                <w:lang w:val="en-GB"/>
              </w:rPr>
            </w:pPr>
            <w:r w:rsidRPr="00381EA5">
              <w:rPr>
                <w:rFonts w:ascii="Arial Rounded MT Bold" w:hAnsi="Arial Rounded MT Bold"/>
                <w:b/>
                <w:sz w:val="18"/>
                <w:szCs w:val="18"/>
                <w:lang w:val="en-GB"/>
              </w:rPr>
              <w:t>For</w:t>
            </w:r>
            <w:r w:rsidRPr="00381EA5">
              <w:rPr>
                <w:rFonts w:ascii="Arial Rounded MT Bold" w:hAnsi="Arial Rounded MT Bold"/>
                <w:sz w:val="18"/>
                <w:szCs w:val="18"/>
                <w:lang w:val="en-GB"/>
              </w:rPr>
              <w:t xml:space="preserve"> - We have worked hard and deserve a rest.</w:t>
            </w:r>
          </w:p>
          <w:p w:rsidR="00381EA5" w:rsidRPr="00381EA5" w:rsidRDefault="00381EA5" w:rsidP="00381EA5">
            <w:pPr>
              <w:rPr>
                <w:rFonts w:ascii="Arial Rounded MT Bold" w:hAnsi="Arial Rounded MT Bold"/>
                <w:sz w:val="18"/>
                <w:szCs w:val="18"/>
                <w:lang w:val="en-GB"/>
              </w:rPr>
            </w:pPr>
            <w:r w:rsidRPr="00381EA5">
              <w:rPr>
                <w:rFonts w:ascii="Arial Rounded MT Bold" w:hAnsi="Arial Rounded MT Bold"/>
                <w:b/>
                <w:sz w:val="18"/>
                <w:szCs w:val="18"/>
                <w:lang w:val="en-GB"/>
              </w:rPr>
              <w:t>Against</w:t>
            </w:r>
            <w:r w:rsidRPr="00381EA5">
              <w:rPr>
                <w:rFonts w:ascii="Arial Rounded MT Bold" w:hAnsi="Arial Rounded MT Bold"/>
                <w:sz w:val="18"/>
                <w:szCs w:val="18"/>
                <w:lang w:val="en-GB"/>
              </w:rPr>
              <w:t xml:space="preserve"> -Some children in the world do not have the same opportunity to free full time education and would not want to waste a min of any learning opportunity they have!!!</w:t>
            </w:r>
          </w:p>
          <w:p w:rsidR="00381EA5" w:rsidRPr="00381EA5" w:rsidRDefault="00381EA5" w:rsidP="00381EA5">
            <w:pPr>
              <w:rPr>
                <w:rFonts w:ascii="Arial Rounded MT Bold" w:hAnsi="Arial Rounded MT Bold"/>
                <w:sz w:val="18"/>
                <w:szCs w:val="18"/>
                <w:lang w:val="en"/>
              </w:rPr>
            </w:pPr>
          </w:p>
          <w:p w:rsidR="00381EA5" w:rsidRPr="00381EA5" w:rsidRDefault="00381EA5" w:rsidP="00381EA5">
            <w:pPr>
              <w:rPr>
                <w:rFonts w:ascii="Arial Rounded MT Bold" w:hAnsi="Arial Rounded MT Bold"/>
                <w:sz w:val="18"/>
                <w:szCs w:val="18"/>
                <w:lang w:val="en"/>
              </w:rPr>
            </w:pPr>
            <w:r w:rsidRPr="00381EA5">
              <w:rPr>
                <w:rFonts w:ascii="Arial Rounded MT Bold" w:hAnsi="Arial Rounded MT Bold"/>
                <w:b/>
                <w:sz w:val="18"/>
                <w:szCs w:val="18"/>
                <w:lang w:val="en"/>
              </w:rPr>
              <w:t>For</w:t>
            </w:r>
            <w:r w:rsidRPr="00381EA5">
              <w:rPr>
                <w:rFonts w:ascii="Arial Rounded MT Bold" w:hAnsi="Arial Rounded MT Bold"/>
                <w:sz w:val="18"/>
                <w:szCs w:val="18"/>
                <w:lang w:val="en"/>
              </w:rPr>
              <w:t xml:space="preserve">  - It is an opportunity for the teacher to mark some books.</w:t>
            </w:r>
          </w:p>
          <w:p w:rsidR="00381EA5" w:rsidRPr="00381EA5" w:rsidRDefault="00381EA5" w:rsidP="00381EA5">
            <w:pPr>
              <w:rPr>
                <w:rFonts w:ascii="Arial Rounded MT Bold" w:hAnsi="Arial Rounded MT Bold"/>
                <w:sz w:val="18"/>
                <w:szCs w:val="18"/>
                <w:lang w:val="en"/>
              </w:rPr>
            </w:pPr>
            <w:r w:rsidRPr="00381EA5">
              <w:rPr>
                <w:rFonts w:ascii="Arial Rounded MT Bold" w:hAnsi="Arial Rounded MT Bold"/>
                <w:b/>
                <w:sz w:val="18"/>
                <w:szCs w:val="18"/>
                <w:lang w:val="en"/>
              </w:rPr>
              <w:t>Against</w:t>
            </w:r>
            <w:r w:rsidRPr="00381EA5">
              <w:rPr>
                <w:rFonts w:ascii="Arial Rounded MT Bold" w:hAnsi="Arial Rounded MT Bold"/>
                <w:sz w:val="18"/>
                <w:szCs w:val="18"/>
                <w:lang w:val="en"/>
              </w:rPr>
              <w:t xml:space="preserve"> -The teachers have a special time each week to plan and mark – so the rest of their time should be teaching!!!</w:t>
            </w:r>
          </w:p>
          <w:p w:rsidR="00381EA5" w:rsidRDefault="00381EA5" w:rsidP="00381EA5">
            <w:pPr>
              <w:rPr>
                <w:rFonts w:ascii="Arial Rounded MT Bold" w:hAnsi="Arial Rounded MT Bold"/>
                <w:sz w:val="28"/>
                <w:szCs w:val="28"/>
                <w:lang w:val="en"/>
              </w:rPr>
            </w:pPr>
          </w:p>
          <w:p w:rsidR="00381EA5" w:rsidRPr="00CE2654" w:rsidRDefault="00381EA5" w:rsidP="005263C5">
            <w:pPr>
              <w:rPr>
                <w:rFonts w:ascii="Arial Rounded MT Bold" w:hAnsi="Arial Rounded MT Bold"/>
                <w:sz w:val="18"/>
                <w:szCs w:val="18"/>
                <w:lang w:val="en-GB"/>
              </w:rPr>
            </w:pPr>
          </w:p>
        </w:tc>
      </w:tr>
      <w:tr w:rsidR="00175616" w:rsidTr="00422A01">
        <w:tc>
          <w:tcPr>
            <w:tcW w:w="1762" w:type="dxa"/>
          </w:tcPr>
          <w:p w:rsidR="00175616" w:rsidRDefault="00175616" w:rsidP="00175616">
            <w:pPr>
              <w:rPr>
                <w:rFonts w:ascii="Arial" w:hAnsi="Arial" w:cs="Arial"/>
                <w:b/>
                <w:color w:val="000000" w:themeColor="text1"/>
                <w:sz w:val="20"/>
                <w:szCs w:val="20"/>
              </w:rPr>
            </w:pPr>
            <w:r>
              <w:rPr>
                <w:rFonts w:ascii="Arial" w:hAnsi="Arial" w:cs="Arial"/>
                <w:b/>
                <w:color w:val="000000" w:themeColor="text1"/>
                <w:sz w:val="20"/>
                <w:szCs w:val="20"/>
              </w:rPr>
              <w:t>Folder 2.</w:t>
            </w:r>
          </w:p>
          <w:p w:rsidR="00175616" w:rsidRPr="00175616" w:rsidRDefault="00175616" w:rsidP="00175616">
            <w:pPr>
              <w:rPr>
                <w:rFonts w:ascii="Arial" w:hAnsi="Arial" w:cs="Arial"/>
                <w:b/>
                <w:color w:val="000000" w:themeColor="text1"/>
                <w:sz w:val="20"/>
                <w:szCs w:val="20"/>
              </w:rPr>
            </w:pPr>
            <w:r>
              <w:rPr>
                <w:rFonts w:ascii="Arial" w:hAnsi="Arial" w:cs="Arial"/>
                <w:b/>
                <w:color w:val="000000" w:themeColor="text1"/>
                <w:sz w:val="20"/>
                <w:szCs w:val="20"/>
              </w:rPr>
              <w:t>Three ideas for and against a statement</w:t>
            </w:r>
          </w:p>
        </w:tc>
        <w:tc>
          <w:tcPr>
            <w:tcW w:w="4080" w:type="dxa"/>
          </w:tcPr>
          <w:p w:rsidR="00175616" w:rsidRPr="00175616" w:rsidRDefault="00175616" w:rsidP="008206CB">
            <w:pPr>
              <w:rPr>
                <w:rFonts w:ascii="Arial Rounded MT Bold" w:hAnsi="Arial Rounded MT Bold"/>
                <w:sz w:val="20"/>
                <w:szCs w:val="20"/>
              </w:rPr>
            </w:pPr>
            <w:r w:rsidRPr="00175616">
              <w:rPr>
                <w:rFonts w:ascii="Arial Rounded MT Bold" w:hAnsi="Arial Rounded MT Bold"/>
                <w:sz w:val="20"/>
                <w:szCs w:val="20"/>
              </w:rPr>
              <w:t xml:space="preserve">Cut out the argument cards – give groups or pairs a card.  Stick card at the top of a piece of sugar paper and write ‘For’ on one side and ‘Against ‘ on the other.  Discuss the topic. Then write </w:t>
            </w:r>
            <w:r w:rsidRPr="00175616">
              <w:rPr>
                <w:rFonts w:ascii="Arial Rounded MT Bold" w:hAnsi="Arial Rounded MT Bold"/>
                <w:sz w:val="20"/>
                <w:szCs w:val="20"/>
              </w:rPr>
              <w:lastRenderedPageBreak/>
              <w:t>up 3 points for the argument and 3 points against the argument.</w:t>
            </w:r>
          </w:p>
          <w:p w:rsidR="00175616" w:rsidRPr="00381EA5" w:rsidRDefault="00175616" w:rsidP="00381EA5">
            <w:pPr>
              <w:rPr>
                <w:rFonts w:ascii="Arial Rounded MT Bold" w:hAnsi="Arial Rounded MT Bold"/>
                <w:sz w:val="18"/>
                <w:szCs w:val="18"/>
                <w:lang w:val="en-GB"/>
              </w:rPr>
            </w:pPr>
          </w:p>
        </w:tc>
        <w:tc>
          <w:tcPr>
            <w:tcW w:w="4081" w:type="dxa"/>
          </w:tcPr>
          <w:p w:rsidR="005C30F7" w:rsidRDefault="005C30F7" w:rsidP="005C30F7">
            <w:pPr>
              <w:rPr>
                <w:rFonts w:ascii="Arial Rounded MT Bold" w:hAnsi="Arial Rounded MT Bold"/>
                <w:sz w:val="18"/>
                <w:szCs w:val="18"/>
                <w:lang w:val="en-GB"/>
              </w:rPr>
            </w:pPr>
            <w:r>
              <w:rPr>
                <w:rFonts w:ascii="Arial Rounded MT Bold" w:hAnsi="Arial Rounded MT Bold"/>
                <w:sz w:val="18"/>
                <w:szCs w:val="18"/>
                <w:lang w:val="en-GB"/>
              </w:rPr>
              <w:lastRenderedPageBreak/>
              <w:t xml:space="preserve">Discuss each group’s ideas. </w:t>
            </w:r>
          </w:p>
          <w:p w:rsidR="005C30F7" w:rsidRDefault="005C30F7" w:rsidP="005C30F7">
            <w:pPr>
              <w:rPr>
                <w:rFonts w:ascii="Arial Rounded MT Bold" w:hAnsi="Arial Rounded MT Bold"/>
                <w:sz w:val="18"/>
                <w:szCs w:val="18"/>
                <w:lang w:val="en-GB"/>
              </w:rPr>
            </w:pPr>
            <w:r>
              <w:rPr>
                <w:rFonts w:ascii="Arial Rounded MT Bold" w:hAnsi="Arial Rounded MT Bold"/>
                <w:sz w:val="18"/>
                <w:szCs w:val="18"/>
                <w:lang w:val="en-GB"/>
              </w:rPr>
              <w:t>Which do they think is the strongest point?</w:t>
            </w:r>
          </w:p>
          <w:p w:rsidR="005C30F7" w:rsidRDefault="005C30F7" w:rsidP="005C30F7">
            <w:pPr>
              <w:rPr>
                <w:rFonts w:ascii="Arial Rounded MT Bold" w:hAnsi="Arial Rounded MT Bold"/>
                <w:sz w:val="18"/>
                <w:szCs w:val="18"/>
                <w:lang w:val="en-GB"/>
              </w:rPr>
            </w:pPr>
            <w:r>
              <w:rPr>
                <w:rFonts w:ascii="Arial Rounded MT Bold" w:hAnsi="Arial Rounded MT Bold"/>
                <w:sz w:val="18"/>
                <w:szCs w:val="18"/>
                <w:lang w:val="en-GB"/>
              </w:rPr>
              <w:t>What is their own POV on the particular subject?</w:t>
            </w:r>
          </w:p>
          <w:p w:rsidR="005C30F7" w:rsidRDefault="005C30F7" w:rsidP="005C30F7">
            <w:pPr>
              <w:rPr>
                <w:rFonts w:ascii="Arial Rounded MT Bold" w:hAnsi="Arial Rounded MT Bold"/>
                <w:sz w:val="18"/>
                <w:szCs w:val="18"/>
                <w:lang w:val="en-GB"/>
              </w:rPr>
            </w:pPr>
            <w:r>
              <w:rPr>
                <w:rFonts w:ascii="Arial Rounded MT Bold" w:hAnsi="Arial Rounded MT Bold"/>
                <w:sz w:val="18"/>
                <w:szCs w:val="18"/>
                <w:lang w:val="en-GB"/>
              </w:rPr>
              <w:t>Does anyone else have another point they could have included?</w:t>
            </w:r>
          </w:p>
          <w:p w:rsidR="005C30F7" w:rsidRDefault="005C30F7" w:rsidP="005C30F7">
            <w:pPr>
              <w:rPr>
                <w:rFonts w:ascii="Arial Rounded MT Bold" w:hAnsi="Arial Rounded MT Bold"/>
                <w:sz w:val="18"/>
                <w:szCs w:val="18"/>
                <w:lang w:val="en-GB"/>
              </w:rPr>
            </w:pPr>
          </w:p>
          <w:p w:rsidR="00175616" w:rsidRPr="00381EA5" w:rsidRDefault="005C30F7" w:rsidP="005C30F7">
            <w:pPr>
              <w:rPr>
                <w:rFonts w:ascii="Arial Rounded MT Bold" w:hAnsi="Arial Rounded MT Bold"/>
                <w:sz w:val="18"/>
                <w:szCs w:val="18"/>
                <w:lang w:val="en-GB"/>
              </w:rPr>
            </w:pPr>
            <w:r>
              <w:rPr>
                <w:rFonts w:ascii="Arial Rounded MT Bold" w:hAnsi="Arial Rounded MT Bold"/>
                <w:sz w:val="18"/>
                <w:szCs w:val="18"/>
                <w:lang w:val="en-GB"/>
              </w:rPr>
              <w:lastRenderedPageBreak/>
              <w:t>Display the work on the working wall.</w:t>
            </w:r>
          </w:p>
        </w:tc>
      </w:tr>
      <w:tr w:rsidR="00422A01" w:rsidTr="00422A01">
        <w:tc>
          <w:tcPr>
            <w:tcW w:w="1762" w:type="dxa"/>
          </w:tcPr>
          <w:p w:rsidR="00175616" w:rsidRDefault="00175616" w:rsidP="006E6C21">
            <w:pPr>
              <w:rPr>
                <w:rFonts w:ascii="Arial" w:hAnsi="Arial" w:cs="Arial"/>
                <w:b/>
                <w:color w:val="000000" w:themeColor="text1"/>
                <w:sz w:val="20"/>
                <w:szCs w:val="20"/>
              </w:rPr>
            </w:pPr>
            <w:r>
              <w:rPr>
                <w:rFonts w:ascii="Arial" w:hAnsi="Arial" w:cs="Arial"/>
                <w:b/>
                <w:color w:val="000000" w:themeColor="text1"/>
                <w:sz w:val="20"/>
                <w:szCs w:val="20"/>
              </w:rPr>
              <w:lastRenderedPageBreak/>
              <w:t>Folder 3,</w:t>
            </w:r>
          </w:p>
          <w:p w:rsidR="00422A01" w:rsidRPr="006E6C21" w:rsidRDefault="00175616" w:rsidP="006E6C21">
            <w:pPr>
              <w:rPr>
                <w:rFonts w:ascii="Arial" w:hAnsi="Arial" w:cs="Arial"/>
                <w:b/>
                <w:color w:val="000000" w:themeColor="text1"/>
                <w:sz w:val="20"/>
                <w:szCs w:val="20"/>
              </w:rPr>
            </w:pPr>
            <w:r>
              <w:rPr>
                <w:rFonts w:ascii="Arial" w:hAnsi="Arial" w:cs="Arial"/>
                <w:b/>
                <w:color w:val="000000" w:themeColor="text1"/>
                <w:sz w:val="20"/>
                <w:szCs w:val="20"/>
              </w:rPr>
              <w:t>Looking at a t</w:t>
            </w:r>
            <w:r w:rsidR="00245F2A" w:rsidRPr="006E6C21">
              <w:rPr>
                <w:rFonts w:ascii="Arial" w:hAnsi="Arial" w:cs="Arial"/>
                <w:b/>
                <w:color w:val="000000" w:themeColor="text1"/>
                <w:sz w:val="20"/>
                <w:szCs w:val="20"/>
              </w:rPr>
              <w:t xml:space="preserve">heme </w:t>
            </w:r>
            <w:r w:rsidR="00CE2654" w:rsidRPr="006E6C21">
              <w:rPr>
                <w:rFonts w:ascii="Arial" w:hAnsi="Arial" w:cs="Arial"/>
                <w:b/>
                <w:color w:val="000000" w:themeColor="text1"/>
                <w:sz w:val="20"/>
                <w:szCs w:val="20"/>
              </w:rPr>
              <w:t>-</w:t>
            </w:r>
          </w:p>
          <w:p w:rsidR="005263C5" w:rsidRPr="00240CA4" w:rsidRDefault="005263C5" w:rsidP="00245F2A">
            <w:pPr>
              <w:rPr>
                <w:rFonts w:ascii="Arial" w:hAnsi="Arial" w:cs="Arial"/>
                <w:b/>
                <w:color w:val="000000" w:themeColor="text1"/>
                <w:sz w:val="20"/>
                <w:szCs w:val="20"/>
              </w:rPr>
            </w:pPr>
            <w:r>
              <w:rPr>
                <w:rFonts w:ascii="Arial" w:hAnsi="Arial" w:cs="Arial"/>
                <w:b/>
                <w:color w:val="000000" w:themeColor="text1"/>
                <w:sz w:val="20"/>
                <w:szCs w:val="20"/>
              </w:rPr>
              <w:t>Adopting a Pet</w:t>
            </w:r>
          </w:p>
          <w:p w:rsidR="00422A01" w:rsidRPr="00240CA4" w:rsidRDefault="00422A01" w:rsidP="00FB10CF">
            <w:pPr>
              <w:rPr>
                <w:rFonts w:ascii="Arial" w:hAnsi="Arial" w:cs="Arial"/>
                <w:b/>
                <w:color w:val="000000" w:themeColor="text1"/>
                <w:sz w:val="20"/>
                <w:szCs w:val="20"/>
              </w:rPr>
            </w:pPr>
          </w:p>
        </w:tc>
        <w:tc>
          <w:tcPr>
            <w:tcW w:w="4080" w:type="dxa"/>
          </w:tcPr>
          <w:p w:rsidR="005263C5" w:rsidRPr="00CE2654" w:rsidRDefault="005263C5" w:rsidP="005263C5">
            <w:pPr>
              <w:rPr>
                <w:rFonts w:ascii="Arial Rounded MT Bold" w:hAnsi="Arial Rounded MT Bold"/>
                <w:sz w:val="18"/>
                <w:szCs w:val="18"/>
                <w:lang w:val="en"/>
              </w:rPr>
            </w:pPr>
            <w:r w:rsidRPr="00CE2654">
              <w:rPr>
                <w:rFonts w:ascii="Arial Rounded MT Bold" w:hAnsi="Arial Rounded MT Bold"/>
                <w:sz w:val="18"/>
                <w:szCs w:val="18"/>
                <w:lang w:val="en"/>
              </w:rPr>
              <w:t>Start session by looking at film on link below about the RSPCA’s work and adoption of animals.</w:t>
            </w:r>
          </w:p>
          <w:p w:rsidR="005263C5" w:rsidRPr="00CE2654" w:rsidRDefault="008E2D71" w:rsidP="005263C5">
            <w:pPr>
              <w:rPr>
                <w:rFonts w:ascii="Arial Rounded MT Bold" w:hAnsi="Arial Rounded MT Bold"/>
                <w:sz w:val="18"/>
                <w:szCs w:val="18"/>
                <w:lang w:val="en-GB"/>
              </w:rPr>
            </w:pPr>
            <w:hyperlink r:id="rId8" w:tgtFrame="_parent" w:history="1">
              <w:r w:rsidR="005263C5" w:rsidRPr="00CE2654">
                <w:rPr>
                  <w:rStyle w:val="Hyperlink"/>
                  <w:rFonts w:ascii="Arial Rounded MT Bold" w:hAnsi="Arial Rounded MT Bold"/>
                  <w:sz w:val="18"/>
                  <w:szCs w:val="18"/>
                  <w:lang w:val="en-GB"/>
                </w:rPr>
                <w:t>http://www.rspca.org.uk/allaboutanimals/pets/rehoming</w:t>
              </w:r>
            </w:hyperlink>
            <w:r w:rsidR="005263C5" w:rsidRPr="00CE2654">
              <w:rPr>
                <w:rFonts w:ascii="Arial Rounded MT Bold" w:hAnsi="Arial Rounded MT Bold"/>
                <w:sz w:val="18"/>
                <w:szCs w:val="18"/>
                <w:lang w:val="en-GB"/>
              </w:rPr>
              <w:t xml:space="preserve">    or alternatively TV clip from persuasion shows some children talking about their pets.</w:t>
            </w:r>
          </w:p>
          <w:p w:rsidR="005263C5" w:rsidRPr="00CE2654" w:rsidRDefault="005263C5" w:rsidP="005263C5">
            <w:pPr>
              <w:rPr>
                <w:rFonts w:ascii="Arial Rounded MT Bold" w:hAnsi="Arial Rounded MT Bold"/>
                <w:sz w:val="18"/>
                <w:szCs w:val="18"/>
                <w:lang w:val="en-GB"/>
              </w:rPr>
            </w:pPr>
          </w:p>
          <w:p w:rsidR="005263C5" w:rsidRPr="00CE2654" w:rsidRDefault="008E2D71" w:rsidP="005263C5">
            <w:pPr>
              <w:rPr>
                <w:rFonts w:ascii="Arial Rounded MT Bold" w:hAnsi="Arial Rounded MT Bold"/>
                <w:sz w:val="18"/>
                <w:szCs w:val="18"/>
                <w:lang w:val="en-GB"/>
              </w:rPr>
            </w:pPr>
            <w:hyperlink r:id="rId9" w:tgtFrame="_parent" w:history="1">
              <w:r w:rsidR="005263C5" w:rsidRPr="00CE2654">
                <w:rPr>
                  <w:rStyle w:val="Hyperlink"/>
                  <w:rFonts w:ascii="Arial Rounded MT Bold" w:hAnsi="Arial Rounded MT Bold"/>
                  <w:sz w:val="18"/>
                  <w:szCs w:val="18"/>
                </w:rPr>
                <w:t>http://www.tes.co.uk/teaching-resource/Teachers-TV-KS2-Persuasive-Writing-6047833/event/22</w:t>
              </w:r>
            </w:hyperlink>
          </w:p>
          <w:p w:rsidR="005263C5" w:rsidRPr="00CE2654" w:rsidRDefault="005263C5" w:rsidP="005263C5">
            <w:pPr>
              <w:rPr>
                <w:rFonts w:ascii="Arial Rounded MT Bold" w:hAnsi="Arial Rounded MT Bold"/>
                <w:sz w:val="18"/>
                <w:szCs w:val="18"/>
                <w:lang w:val="en-GB"/>
              </w:rPr>
            </w:pPr>
          </w:p>
          <w:p w:rsidR="005263C5" w:rsidRPr="00CE2654" w:rsidRDefault="005263C5" w:rsidP="005263C5">
            <w:pPr>
              <w:rPr>
                <w:rFonts w:ascii="Arial Rounded MT Bold" w:hAnsi="Arial Rounded MT Bold"/>
                <w:sz w:val="18"/>
                <w:szCs w:val="18"/>
                <w:lang w:val="en-GB"/>
              </w:rPr>
            </w:pPr>
            <w:r w:rsidRPr="00CE2654">
              <w:rPr>
                <w:rFonts w:ascii="Arial Rounded MT Bold" w:hAnsi="Arial Rounded MT Bold"/>
                <w:sz w:val="18"/>
                <w:szCs w:val="18"/>
                <w:lang w:val="en-GB"/>
              </w:rPr>
              <w:t>After watching the film ask small groups to work collaboratively to sort the cards as a group into arguments for adopting a pet and arguments against adopting a pet.</w:t>
            </w:r>
          </w:p>
          <w:p w:rsidR="005205AA" w:rsidRDefault="007A0972" w:rsidP="005263C5">
            <w:pPr>
              <w:rPr>
                <w:rFonts w:ascii="Arial Rounded MT Bold" w:hAnsi="Arial Rounded MT Bold"/>
                <w:sz w:val="18"/>
                <w:szCs w:val="18"/>
                <w:lang w:val="en-GB"/>
              </w:rPr>
            </w:pPr>
            <w:r>
              <w:rPr>
                <w:rFonts w:ascii="Arial Rounded MT Bold" w:hAnsi="Arial Rounded MT Bold"/>
                <w:sz w:val="18"/>
                <w:szCs w:val="18"/>
                <w:lang w:val="en-GB"/>
              </w:rPr>
              <w:t xml:space="preserve">(word document – </w:t>
            </w:r>
            <w:r w:rsidR="005263C5" w:rsidRPr="00CE2654">
              <w:rPr>
                <w:rFonts w:ascii="Arial Rounded MT Bold" w:hAnsi="Arial Rounded MT Bold"/>
                <w:sz w:val="18"/>
                <w:szCs w:val="18"/>
                <w:lang w:val="en-GB"/>
              </w:rPr>
              <w:t>to cut up and sort)</w:t>
            </w:r>
          </w:p>
          <w:p w:rsidR="004C01BB" w:rsidRPr="004C01BB" w:rsidRDefault="004C01BB" w:rsidP="005263C5">
            <w:pPr>
              <w:rPr>
                <w:rFonts w:ascii="Arial Rounded MT Bold" w:hAnsi="Arial Rounded MT Bold"/>
                <w:sz w:val="18"/>
                <w:szCs w:val="18"/>
                <w:lang w:val="en-GB"/>
              </w:rPr>
            </w:pPr>
          </w:p>
        </w:tc>
        <w:tc>
          <w:tcPr>
            <w:tcW w:w="4081" w:type="dxa"/>
          </w:tcPr>
          <w:p w:rsidR="005263C5" w:rsidRPr="00CE2654" w:rsidRDefault="005263C5" w:rsidP="005263C5">
            <w:pPr>
              <w:rPr>
                <w:rFonts w:ascii="Arial Rounded MT Bold" w:hAnsi="Arial Rounded MT Bold"/>
                <w:sz w:val="18"/>
                <w:szCs w:val="18"/>
                <w:lang w:val="en-GB"/>
              </w:rPr>
            </w:pPr>
            <w:r w:rsidRPr="00CE2654">
              <w:rPr>
                <w:rFonts w:ascii="Arial Rounded MT Bold" w:hAnsi="Arial Rounded MT Bold"/>
                <w:sz w:val="18"/>
                <w:szCs w:val="18"/>
                <w:lang w:val="en-GB"/>
              </w:rPr>
              <w:t>Note - It is importan</w:t>
            </w:r>
            <w:r w:rsidR="007A0972">
              <w:rPr>
                <w:rFonts w:ascii="Arial Rounded MT Bold" w:hAnsi="Arial Rounded MT Bold"/>
                <w:sz w:val="18"/>
                <w:szCs w:val="18"/>
                <w:lang w:val="en-GB"/>
              </w:rPr>
              <w:t>t for the pupils to look at a</w:t>
            </w:r>
            <w:r w:rsidRPr="00CE2654">
              <w:rPr>
                <w:rFonts w:ascii="Arial Rounded MT Bold" w:hAnsi="Arial Rounded MT Bold"/>
                <w:sz w:val="18"/>
                <w:szCs w:val="18"/>
                <w:lang w:val="en-GB"/>
              </w:rPr>
              <w:t xml:space="preserve"> film for this unit because some pupils will have not </w:t>
            </w:r>
            <w:r w:rsidR="00BD0E9D" w:rsidRPr="00CE2654">
              <w:rPr>
                <w:rFonts w:ascii="Arial Rounded MT Bold" w:hAnsi="Arial Rounded MT Bold"/>
                <w:sz w:val="18"/>
                <w:szCs w:val="18"/>
                <w:lang w:val="en-GB"/>
              </w:rPr>
              <w:t xml:space="preserve">have </w:t>
            </w:r>
            <w:r w:rsidRPr="00CE2654">
              <w:rPr>
                <w:rFonts w:ascii="Arial Rounded MT Bold" w:hAnsi="Arial Rounded MT Bold"/>
                <w:sz w:val="18"/>
                <w:szCs w:val="18"/>
                <w:lang w:val="en-GB"/>
              </w:rPr>
              <w:t>previous experience of keeping a pet.</w:t>
            </w:r>
          </w:p>
          <w:p w:rsidR="005263C5" w:rsidRPr="00CE2654" w:rsidRDefault="005263C5" w:rsidP="005263C5">
            <w:pPr>
              <w:rPr>
                <w:rFonts w:ascii="Arial Rounded MT Bold" w:hAnsi="Arial Rounded MT Bold"/>
                <w:sz w:val="18"/>
                <w:szCs w:val="18"/>
                <w:lang w:val="en-GB"/>
              </w:rPr>
            </w:pPr>
          </w:p>
          <w:p w:rsidR="005263C5" w:rsidRPr="00CE2654" w:rsidRDefault="005263C5" w:rsidP="005263C5">
            <w:pPr>
              <w:rPr>
                <w:rFonts w:ascii="Arial Rounded MT Bold" w:hAnsi="Arial Rounded MT Bold"/>
                <w:sz w:val="18"/>
                <w:szCs w:val="18"/>
                <w:lang w:val="en-GB"/>
              </w:rPr>
            </w:pPr>
          </w:p>
          <w:p w:rsidR="00742D43" w:rsidRPr="00CE2654" w:rsidRDefault="00742D43" w:rsidP="00742D43">
            <w:pPr>
              <w:rPr>
                <w:rFonts w:ascii="Arial" w:hAnsi="Arial" w:cs="Arial"/>
                <w:sz w:val="18"/>
                <w:szCs w:val="18"/>
              </w:rPr>
            </w:pPr>
          </w:p>
          <w:p w:rsidR="00422A01" w:rsidRPr="00CE2654" w:rsidRDefault="00422A01" w:rsidP="00742D43">
            <w:pPr>
              <w:rPr>
                <w:rFonts w:ascii="Arial" w:hAnsi="Arial" w:cs="Arial"/>
                <w:i/>
                <w:color w:val="000000" w:themeColor="text1"/>
                <w:sz w:val="18"/>
                <w:szCs w:val="18"/>
              </w:rPr>
            </w:pPr>
          </w:p>
        </w:tc>
      </w:tr>
      <w:tr w:rsidR="00116656" w:rsidTr="00422A01">
        <w:tc>
          <w:tcPr>
            <w:tcW w:w="1762" w:type="dxa"/>
          </w:tcPr>
          <w:p w:rsidR="00116656" w:rsidRDefault="00175616" w:rsidP="00CE2654">
            <w:pPr>
              <w:rPr>
                <w:rFonts w:ascii="Arial" w:hAnsi="Arial" w:cs="Arial"/>
                <w:b/>
                <w:color w:val="000000" w:themeColor="text1"/>
                <w:sz w:val="20"/>
                <w:szCs w:val="20"/>
              </w:rPr>
            </w:pPr>
            <w:r>
              <w:rPr>
                <w:rFonts w:ascii="Arial" w:hAnsi="Arial" w:cs="Arial"/>
                <w:b/>
                <w:color w:val="000000" w:themeColor="text1"/>
                <w:sz w:val="20"/>
                <w:szCs w:val="20"/>
              </w:rPr>
              <w:t xml:space="preserve">Folder </w:t>
            </w:r>
            <w:r w:rsidR="005C30F7">
              <w:rPr>
                <w:rFonts w:ascii="Arial" w:hAnsi="Arial" w:cs="Arial"/>
                <w:b/>
                <w:color w:val="000000" w:themeColor="text1"/>
                <w:sz w:val="20"/>
                <w:szCs w:val="20"/>
              </w:rPr>
              <w:t>4</w:t>
            </w:r>
            <w:r w:rsidR="00116656" w:rsidRPr="00240CA4">
              <w:rPr>
                <w:rFonts w:ascii="Arial" w:hAnsi="Arial" w:cs="Arial"/>
                <w:b/>
                <w:color w:val="000000" w:themeColor="text1"/>
                <w:sz w:val="20"/>
                <w:szCs w:val="20"/>
              </w:rPr>
              <w:t xml:space="preserve">. </w:t>
            </w:r>
            <w:r w:rsidR="00742D43" w:rsidRPr="00240CA4">
              <w:rPr>
                <w:rFonts w:ascii="Arial" w:hAnsi="Arial" w:cs="Arial"/>
                <w:b/>
                <w:color w:val="000000" w:themeColor="text1"/>
                <w:sz w:val="20"/>
                <w:szCs w:val="20"/>
              </w:rPr>
              <w:t xml:space="preserve"> </w:t>
            </w:r>
          </w:p>
          <w:p w:rsidR="00CE2654" w:rsidRPr="00240CA4" w:rsidRDefault="00CE2654" w:rsidP="00CE2654">
            <w:pPr>
              <w:rPr>
                <w:rFonts w:ascii="Arial" w:hAnsi="Arial" w:cs="Arial"/>
                <w:b/>
                <w:color w:val="000000" w:themeColor="text1"/>
                <w:sz w:val="20"/>
                <w:szCs w:val="20"/>
              </w:rPr>
            </w:pPr>
            <w:r>
              <w:rPr>
                <w:rFonts w:ascii="Arial" w:hAnsi="Arial" w:cs="Arial"/>
                <w:b/>
                <w:color w:val="000000" w:themeColor="text1"/>
                <w:sz w:val="20"/>
                <w:szCs w:val="20"/>
              </w:rPr>
              <w:t>Argument for and against keeping a pet</w:t>
            </w:r>
            <w:r w:rsidR="00E04697">
              <w:rPr>
                <w:rFonts w:ascii="Arial" w:hAnsi="Arial" w:cs="Arial"/>
                <w:b/>
                <w:color w:val="000000" w:themeColor="text1"/>
                <w:sz w:val="20"/>
                <w:szCs w:val="20"/>
              </w:rPr>
              <w:t xml:space="preserve"> (role play)</w:t>
            </w:r>
          </w:p>
        </w:tc>
        <w:tc>
          <w:tcPr>
            <w:tcW w:w="4080" w:type="dxa"/>
          </w:tcPr>
          <w:p w:rsidR="00F10745" w:rsidRPr="00CE2654" w:rsidRDefault="00F10745" w:rsidP="00F10745">
            <w:pPr>
              <w:rPr>
                <w:rFonts w:ascii="Arial Rounded MT Bold" w:hAnsi="Arial Rounded MT Bold"/>
                <w:sz w:val="18"/>
                <w:szCs w:val="18"/>
                <w:lang w:val="en-GB"/>
              </w:rPr>
            </w:pPr>
            <w:r w:rsidRPr="00CE2654">
              <w:rPr>
                <w:rFonts w:ascii="Arial Rounded MT Bold" w:hAnsi="Arial Rounded MT Bold"/>
                <w:sz w:val="18"/>
                <w:szCs w:val="18"/>
                <w:lang w:val="en-GB"/>
              </w:rPr>
              <w:t>To use persuasive and argumentative skills in debates</w:t>
            </w:r>
            <w:r w:rsidR="00DD7623">
              <w:rPr>
                <w:rFonts w:ascii="Arial Rounded MT Bold" w:hAnsi="Arial Rounded MT Bold"/>
                <w:sz w:val="18"/>
                <w:szCs w:val="18"/>
                <w:lang w:val="en-GB"/>
              </w:rPr>
              <w:t>.</w:t>
            </w:r>
          </w:p>
          <w:p w:rsidR="00F10745" w:rsidRPr="00CE2654" w:rsidRDefault="00F10745" w:rsidP="00F10745">
            <w:pPr>
              <w:rPr>
                <w:rFonts w:ascii="Arial Rounded MT Bold" w:hAnsi="Arial Rounded MT Bold"/>
                <w:sz w:val="18"/>
                <w:szCs w:val="18"/>
                <w:lang w:val="en-GB"/>
              </w:rPr>
            </w:pPr>
            <w:r w:rsidRPr="00CE2654">
              <w:rPr>
                <w:rFonts w:ascii="Arial Rounded MT Bold" w:hAnsi="Arial Rounded MT Bold"/>
                <w:sz w:val="18"/>
                <w:szCs w:val="18"/>
                <w:lang w:val="en-GB"/>
              </w:rPr>
              <w:t>Tell the children they are going to r</w:t>
            </w:r>
            <w:r w:rsidRPr="00CE2654">
              <w:rPr>
                <w:rFonts w:ascii="Arial Rounded MT Bold" w:hAnsi="Arial Rounded MT Bold" w:hint="eastAsia"/>
                <w:sz w:val="18"/>
                <w:szCs w:val="18"/>
                <w:lang w:val="en-GB"/>
              </w:rPr>
              <w:t xml:space="preserve">ole play a conversation between </w:t>
            </w:r>
            <w:r w:rsidRPr="00CE2654">
              <w:rPr>
                <w:rFonts w:ascii="Arial Rounded MT Bold" w:hAnsi="Arial Rounded MT Bold"/>
                <w:sz w:val="18"/>
                <w:szCs w:val="18"/>
                <w:lang w:val="en-GB"/>
              </w:rPr>
              <w:t>themselves</w:t>
            </w:r>
            <w:r w:rsidRPr="00CE2654">
              <w:rPr>
                <w:rFonts w:ascii="Arial Rounded MT Bold" w:hAnsi="Arial Rounded MT Bold" w:hint="eastAsia"/>
                <w:sz w:val="18"/>
                <w:szCs w:val="18"/>
                <w:lang w:val="en-GB"/>
              </w:rPr>
              <w:t xml:space="preserve"> and </w:t>
            </w:r>
            <w:r w:rsidRPr="00CE2654">
              <w:rPr>
                <w:rFonts w:ascii="Arial Rounded MT Bold" w:hAnsi="Arial Rounded MT Bold"/>
                <w:sz w:val="18"/>
                <w:szCs w:val="18"/>
                <w:lang w:val="en-GB"/>
              </w:rPr>
              <w:t>their</w:t>
            </w:r>
            <w:r w:rsidRPr="00CE2654">
              <w:rPr>
                <w:rFonts w:ascii="Arial Rounded MT Bold" w:hAnsi="Arial Rounded MT Bold" w:hint="eastAsia"/>
                <w:sz w:val="18"/>
                <w:szCs w:val="18"/>
                <w:lang w:val="en-GB"/>
              </w:rPr>
              <w:t xml:space="preserve"> parents.</w:t>
            </w:r>
            <w:r w:rsidR="00FF65FB">
              <w:rPr>
                <w:rFonts w:ascii="Arial Rounded MT Bold" w:hAnsi="Arial Rounded MT Bold"/>
                <w:sz w:val="18"/>
                <w:szCs w:val="18"/>
                <w:lang w:val="en-GB"/>
              </w:rPr>
              <w:t xml:space="preserve"> Divide groups into 4s.</w:t>
            </w:r>
          </w:p>
          <w:p w:rsidR="00F10745" w:rsidRPr="00CE2654" w:rsidRDefault="00F10745" w:rsidP="00F10745">
            <w:pPr>
              <w:rPr>
                <w:rFonts w:ascii="Arial Rounded MT Bold" w:hAnsi="Arial Rounded MT Bold"/>
                <w:sz w:val="18"/>
                <w:szCs w:val="18"/>
                <w:lang w:val="en-GB"/>
              </w:rPr>
            </w:pPr>
            <w:r w:rsidRPr="00CE2654">
              <w:rPr>
                <w:rFonts w:ascii="Arial Rounded MT Bold" w:hAnsi="Arial Rounded MT Bold" w:hint="eastAsia"/>
                <w:sz w:val="18"/>
                <w:szCs w:val="18"/>
                <w:lang w:val="en-GB"/>
              </w:rPr>
              <w:t xml:space="preserve">Some of </w:t>
            </w:r>
            <w:r w:rsidRPr="00CE2654">
              <w:rPr>
                <w:rFonts w:ascii="Arial Rounded MT Bold" w:hAnsi="Arial Rounded MT Bold"/>
                <w:sz w:val="18"/>
                <w:szCs w:val="18"/>
                <w:lang w:val="en-GB"/>
              </w:rPr>
              <w:t>the class</w:t>
            </w:r>
            <w:r w:rsidRPr="00CE2654">
              <w:rPr>
                <w:rFonts w:ascii="Arial Rounded MT Bold" w:hAnsi="Arial Rounded MT Bold" w:hint="eastAsia"/>
                <w:sz w:val="18"/>
                <w:szCs w:val="18"/>
                <w:lang w:val="en-GB"/>
              </w:rPr>
              <w:t xml:space="preserve"> will be making the arguments </w:t>
            </w:r>
            <w:r w:rsidRPr="00CE2654">
              <w:rPr>
                <w:rFonts w:ascii="Arial Rounded MT Bold" w:hAnsi="Arial Rounded MT Bold" w:hint="eastAsia"/>
                <w:sz w:val="18"/>
                <w:szCs w:val="18"/>
                <w:u w:val="single"/>
                <w:lang w:val="en-GB"/>
              </w:rPr>
              <w:t>against</w:t>
            </w:r>
            <w:r w:rsidRPr="00CE2654">
              <w:rPr>
                <w:rFonts w:ascii="Arial Rounded MT Bold" w:hAnsi="Arial Rounded MT Bold" w:hint="eastAsia"/>
                <w:sz w:val="18"/>
                <w:szCs w:val="18"/>
                <w:lang w:val="en-GB"/>
              </w:rPr>
              <w:t xml:space="preserve"> getting a pet from the RSPCA (</w:t>
            </w:r>
            <w:r w:rsidRPr="00CE2654">
              <w:rPr>
                <w:rFonts w:ascii="Arial Rounded MT Bold" w:hAnsi="Arial Rounded MT Bold"/>
                <w:sz w:val="18"/>
                <w:szCs w:val="18"/>
                <w:lang w:val="en-GB"/>
              </w:rPr>
              <w:t>they will</w:t>
            </w:r>
            <w:r w:rsidRPr="00CE2654">
              <w:rPr>
                <w:rFonts w:ascii="Arial Rounded MT Bold" w:hAnsi="Arial Rounded MT Bold" w:hint="eastAsia"/>
                <w:sz w:val="18"/>
                <w:szCs w:val="18"/>
                <w:lang w:val="en-GB"/>
              </w:rPr>
              <w:t xml:space="preserve"> be pretending to be the parent</w:t>
            </w:r>
            <w:r w:rsidR="00DD7623">
              <w:rPr>
                <w:rFonts w:ascii="Arial Rounded MT Bold" w:hAnsi="Arial Rounded MT Bold"/>
                <w:sz w:val="18"/>
                <w:szCs w:val="18"/>
                <w:lang w:val="en-GB"/>
              </w:rPr>
              <w:t>s</w:t>
            </w:r>
            <w:r w:rsidRPr="00CE2654">
              <w:rPr>
                <w:rFonts w:ascii="Arial Rounded MT Bold" w:hAnsi="Arial Rounded MT Bold" w:hint="eastAsia"/>
                <w:sz w:val="18"/>
                <w:szCs w:val="18"/>
                <w:lang w:val="en-GB"/>
              </w:rPr>
              <w:t xml:space="preserve">). </w:t>
            </w:r>
          </w:p>
          <w:p w:rsidR="00F10745" w:rsidRPr="00CE2654" w:rsidRDefault="00FF65FB" w:rsidP="00F10745">
            <w:pPr>
              <w:rPr>
                <w:rFonts w:ascii="Arial Rounded MT Bold" w:hAnsi="Arial Rounded MT Bold"/>
                <w:sz w:val="18"/>
                <w:szCs w:val="18"/>
                <w:lang w:val="en-GB"/>
              </w:rPr>
            </w:pPr>
            <w:r>
              <w:rPr>
                <w:rFonts w:ascii="Arial Rounded MT Bold" w:hAnsi="Arial Rounded MT Bold"/>
                <w:sz w:val="18"/>
                <w:szCs w:val="18"/>
                <w:lang w:val="en-GB"/>
              </w:rPr>
              <w:t>If they are the</w:t>
            </w:r>
            <w:r w:rsidR="00F10745" w:rsidRPr="00CE2654">
              <w:rPr>
                <w:rFonts w:ascii="Arial Rounded MT Bold" w:hAnsi="Arial Rounded MT Bold"/>
                <w:sz w:val="18"/>
                <w:szCs w:val="18"/>
                <w:lang w:val="en-GB"/>
              </w:rPr>
              <w:t xml:space="preserve"> child</w:t>
            </w:r>
            <w:r>
              <w:rPr>
                <w:rFonts w:ascii="Arial Rounded MT Bold" w:hAnsi="Arial Rounded MT Bold"/>
                <w:sz w:val="18"/>
                <w:szCs w:val="18"/>
                <w:lang w:val="en-GB"/>
              </w:rPr>
              <w:t>ren</w:t>
            </w:r>
            <w:r w:rsidR="00F10745" w:rsidRPr="00CE2654">
              <w:rPr>
                <w:rFonts w:ascii="Arial Rounded MT Bold" w:hAnsi="Arial Rounded MT Bold"/>
                <w:sz w:val="18"/>
                <w:szCs w:val="18"/>
                <w:lang w:val="en-GB"/>
              </w:rPr>
              <w:t xml:space="preserve"> they need to think of arguments to</w:t>
            </w:r>
            <w:r w:rsidR="00F10745" w:rsidRPr="00CE2654">
              <w:rPr>
                <w:rFonts w:ascii="Arial Rounded MT Bold" w:hAnsi="Arial Rounded MT Bold" w:hint="eastAsia"/>
                <w:sz w:val="18"/>
                <w:szCs w:val="18"/>
                <w:lang w:val="en-GB"/>
              </w:rPr>
              <w:t xml:space="preserve"> ma</w:t>
            </w:r>
            <w:r w:rsidR="00DD7623">
              <w:rPr>
                <w:rFonts w:ascii="Arial Rounded MT Bold" w:hAnsi="Arial Rounded MT Bold" w:hint="eastAsia"/>
                <w:sz w:val="18"/>
                <w:szCs w:val="18"/>
                <w:lang w:val="en-GB"/>
              </w:rPr>
              <w:t>ke the parent</w:t>
            </w:r>
            <w:r>
              <w:rPr>
                <w:rFonts w:ascii="Arial Rounded MT Bold" w:hAnsi="Arial Rounded MT Bold"/>
                <w:sz w:val="18"/>
                <w:szCs w:val="18"/>
                <w:lang w:val="en-GB"/>
              </w:rPr>
              <w:t>s</w:t>
            </w:r>
            <w:r w:rsidR="00DD7623">
              <w:rPr>
                <w:rFonts w:ascii="Arial Rounded MT Bold" w:hAnsi="Arial Rounded MT Bold" w:hint="eastAsia"/>
                <w:sz w:val="18"/>
                <w:szCs w:val="18"/>
                <w:lang w:val="en-GB"/>
              </w:rPr>
              <w:t xml:space="preserve"> change their mind!</w:t>
            </w:r>
          </w:p>
          <w:p w:rsidR="00266BCE" w:rsidRPr="00CE2654" w:rsidRDefault="00266BCE" w:rsidP="00266BCE">
            <w:pPr>
              <w:rPr>
                <w:rFonts w:ascii="Arial" w:hAnsi="Arial" w:cs="Arial"/>
                <w:sz w:val="18"/>
                <w:szCs w:val="18"/>
              </w:rPr>
            </w:pPr>
          </w:p>
          <w:p w:rsidR="00CE2654" w:rsidRPr="00CE2654" w:rsidRDefault="00CE2654" w:rsidP="00CE2654">
            <w:pPr>
              <w:rPr>
                <w:rFonts w:ascii="Arial Rounded MT Bold" w:hAnsi="Arial Rounded MT Bold"/>
                <w:sz w:val="18"/>
                <w:szCs w:val="18"/>
              </w:rPr>
            </w:pPr>
            <w:r w:rsidRPr="00CE2654">
              <w:rPr>
                <w:rFonts w:ascii="Arial Rounded MT Bold" w:hAnsi="Arial Rounded MT Bold"/>
                <w:sz w:val="18"/>
                <w:szCs w:val="18"/>
                <w:lang w:val="en-GB"/>
              </w:rPr>
              <w:t>Let each group pick a Pet Card – this will give the group a specific animal to argue for and against and will ensure that groups will need to adjust their arguments to incorporate the adv</w:t>
            </w:r>
            <w:r w:rsidR="00DD7623">
              <w:rPr>
                <w:rFonts w:ascii="Arial Rounded MT Bold" w:hAnsi="Arial Rounded MT Bold"/>
                <w:sz w:val="18"/>
                <w:szCs w:val="18"/>
                <w:lang w:val="en-GB"/>
              </w:rPr>
              <w:t>antages and disadvantages of a</w:t>
            </w:r>
            <w:r w:rsidRPr="00CE2654">
              <w:rPr>
                <w:rFonts w:ascii="Arial Rounded MT Bold" w:hAnsi="Arial Rounded MT Bold"/>
                <w:sz w:val="18"/>
                <w:szCs w:val="18"/>
                <w:lang w:val="en-GB"/>
              </w:rPr>
              <w:t xml:space="preserve"> particular animal!!</w:t>
            </w:r>
          </w:p>
          <w:p w:rsidR="00266BCE" w:rsidRPr="00CE2654" w:rsidRDefault="00266BCE" w:rsidP="00266BCE">
            <w:pPr>
              <w:rPr>
                <w:rFonts w:ascii="Arial" w:hAnsi="Arial" w:cs="Arial"/>
                <w:i/>
                <w:iCs/>
                <w:sz w:val="18"/>
                <w:szCs w:val="18"/>
              </w:rPr>
            </w:pPr>
          </w:p>
          <w:p w:rsidR="00CE2654" w:rsidRPr="00CE2654" w:rsidRDefault="00CE2654" w:rsidP="00CE2654">
            <w:pPr>
              <w:rPr>
                <w:rFonts w:ascii="Arial Rounded MT Bold" w:hAnsi="Arial Rounded MT Bold"/>
                <w:sz w:val="18"/>
                <w:szCs w:val="18"/>
                <w:lang w:val="en-GB"/>
              </w:rPr>
            </w:pPr>
            <w:r w:rsidRPr="00CE2654">
              <w:rPr>
                <w:rFonts w:ascii="Arial Rounded MT Bold" w:hAnsi="Arial Rounded MT Bold"/>
                <w:sz w:val="18"/>
                <w:szCs w:val="18"/>
                <w:lang w:val="en-GB"/>
              </w:rPr>
              <w:t xml:space="preserve">Encourage the children to use the language provided on the speaking frame.  </w:t>
            </w:r>
          </w:p>
          <w:p w:rsidR="00CE2654" w:rsidRPr="00CE2654" w:rsidRDefault="00CE2654" w:rsidP="00CE2654">
            <w:pPr>
              <w:rPr>
                <w:rFonts w:ascii="Arial Rounded MT Bold" w:hAnsi="Arial Rounded MT Bold"/>
                <w:sz w:val="18"/>
                <w:szCs w:val="18"/>
                <w:lang w:val="en-GB"/>
              </w:rPr>
            </w:pPr>
          </w:p>
          <w:p w:rsidR="00CE2654" w:rsidRPr="00CE2654" w:rsidRDefault="00CE2654" w:rsidP="00CE2654">
            <w:pPr>
              <w:numPr>
                <w:ilvl w:val="0"/>
                <w:numId w:val="12"/>
              </w:numPr>
              <w:rPr>
                <w:rFonts w:ascii="Arial Rounded MT Bold" w:hAnsi="Arial Rounded MT Bold"/>
                <w:sz w:val="18"/>
                <w:szCs w:val="18"/>
                <w:lang w:val="en-GB"/>
              </w:rPr>
            </w:pPr>
            <w:r w:rsidRPr="00CE2654">
              <w:rPr>
                <w:rFonts w:ascii="Arial Rounded MT Bold" w:hAnsi="Arial Rounded MT Bold"/>
                <w:sz w:val="18"/>
                <w:szCs w:val="18"/>
                <w:lang w:val="en-GB"/>
              </w:rPr>
              <w:t>It is my belief that adopting a pet  ……….. .</w:t>
            </w:r>
          </w:p>
          <w:p w:rsidR="00CE2654" w:rsidRPr="00CE2654" w:rsidRDefault="00CE2654" w:rsidP="00CE2654">
            <w:pPr>
              <w:numPr>
                <w:ilvl w:val="0"/>
                <w:numId w:val="12"/>
              </w:numPr>
              <w:rPr>
                <w:rFonts w:ascii="Arial Rounded MT Bold" w:hAnsi="Arial Rounded MT Bold"/>
                <w:sz w:val="18"/>
                <w:szCs w:val="18"/>
                <w:lang w:val="en-GB"/>
              </w:rPr>
            </w:pPr>
            <w:r w:rsidRPr="00CE2654">
              <w:rPr>
                <w:rFonts w:ascii="Arial Rounded MT Bold" w:hAnsi="Arial Rounded MT Bold"/>
                <w:sz w:val="18"/>
                <w:szCs w:val="18"/>
                <w:lang w:val="en-GB"/>
              </w:rPr>
              <w:t>I have two main reasons for thinking this. First of all, as I’m sure you’ll agree,………</w:t>
            </w:r>
          </w:p>
          <w:p w:rsidR="00CE2654" w:rsidRPr="00CE2654" w:rsidRDefault="00CE2654" w:rsidP="00CE2654">
            <w:pPr>
              <w:numPr>
                <w:ilvl w:val="0"/>
                <w:numId w:val="12"/>
              </w:numPr>
              <w:rPr>
                <w:rFonts w:ascii="Arial Rounded MT Bold" w:hAnsi="Arial Rounded MT Bold"/>
                <w:sz w:val="18"/>
                <w:szCs w:val="18"/>
                <w:lang w:val="en-GB"/>
              </w:rPr>
            </w:pPr>
            <w:r w:rsidRPr="00CE2654">
              <w:rPr>
                <w:rFonts w:ascii="Arial Rounded MT Bold" w:hAnsi="Arial Rounded MT Bold"/>
                <w:sz w:val="18"/>
                <w:szCs w:val="18"/>
                <w:lang w:val="en-GB"/>
              </w:rPr>
              <w:t>My second argument for/against ..……..  adopting a pet is that……………………</w:t>
            </w:r>
          </w:p>
          <w:p w:rsidR="00CE2654" w:rsidRPr="00CE2654" w:rsidRDefault="00CE2654" w:rsidP="00CE2654">
            <w:pPr>
              <w:numPr>
                <w:ilvl w:val="0"/>
                <w:numId w:val="12"/>
              </w:numPr>
              <w:rPr>
                <w:rFonts w:ascii="Arial Rounded MT Bold" w:hAnsi="Arial Rounded MT Bold"/>
                <w:sz w:val="18"/>
                <w:szCs w:val="18"/>
                <w:lang w:val="en-GB"/>
              </w:rPr>
            </w:pPr>
            <w:r w:rsidRPr="00CE2654">
              <w:rPr>
                <w:rFonts w:ascii="Arial Rounded MT Bold" w:hAnsi="Arial Rounded MT Bold"/>
                <w:sz w:val="18"/>
                <w:szCs w:val="18"/>
                <w:lang w:val="en-GB"/>
              </w:rPr>
              <w:t>Perhaps you would say that ..……………….……</w:t>
            </w:r>
          </w:p>
          <w:p w:rsidR="00CE2654" w:rsidRPr="00CE2654" w:rsidRDefault="00CE2654" w:rsidP="00CE2654">
            <w:pPr>
              <w:numPr>
                <w:ilvl w:val="0"/>
                <w:numId w:val="12"/>
              </w:numPr>
              <w:rPr>
                <w:rFonts w:ascii="Arial Rounded MT Bold" w:hAnsi="Arial Rounded MT Bold"/>
                <w:sz w:val="18"/>
                <w:szCs w:val="18"/>
                <w:lang w:val="en-GB"/>
              </w:rPr>
            </w:pPr>
            <w:r w:rsidRPr="00CE2654">
              <w:rPr>
                <w:rFonts w:ascii="Arial Rounded MT Bold" w:hAnsi="Arial Rounded MT Bold"/>
                <w:sz w:val="18"/>
                <w:szCs w:val="18"/>
                <w:lang w:val="en-GB"/>
              </w:rPr>
              <w:t>However, I would point out that………………</w:t>
            </w:r>
          </w:p>
          <w:p w:rsidR="00CE2654" w:rsidRPr="00CE2654" w:rsidRDefault="00CE2654" w:rsidP="00CE2654">
            <w:pPr>
              <w:numPr>
                <w:ilvl w:val="0"/>
                <w:numId w:val="12"/>
              </w:numPr>
              <w:rPr>
                <w:rFonts w:ascii="Arial Rounded MT Bold" w:hAnsi="Arial Rounded MT Bold"/>
                <w:sz w:val="18"/>
                <w:szCs w:val="18"/>
                <w:lang w:val="en-GB"/>
              </w:rPr>
            </w:pPr>
            <w:r w:rsidRPr="00CE2654">
              <w:rPr>
                <w:rFonts w:ascii="Arial Rounded MT Bold" w:hAnsi="Arial Rounded MT Bold"/>
                <w:sz w:val="18"/>
                <w:szCs w:val="18"/>
                <w:lang w:val="en-GB"/>
              </w:rPr>
              <w:t>I am convinced that  ….………………………</w:t>
            </w:r>
          </w:p>
          <w:p w:rsidR="00116656" w:rsidRPr="00CE2654" w:rsidRDefault="00116656" w:rsidP="005205AA">
            <w:pPr>
              <w:rPr>
                <w:rFonts w:ascii="Arial" w:hAnsi="Arial" w:cs="Arial"/>
                <w:color w:val="000000" w:themeColor="text1"/>
                <w:sz w:val="18"/>
                <w:szCs w:val="18"/>
                <w:lang w:val="en-GB"/>
              </w:rPr>
            </w:pPr>
          </w:p>
        </w:tc>
        <w:tc>
          <w:tcPr>
            <w:tcW w:w="4081" w:type="dxa"/>
          </w:tcPr>
          <w:p w:rsidR="00CE2654" w:rsidRPr="00CE2654" w:rsidRDefault="00CE2654" w:rsidP="00CE2654">
            <w:pPr>
              <w:rPr>
                <w:rFonts w:ascii="Arial" w:hAnsi="Arial" w:cs="Arial"/>
                <w:color w:val="000000" w:themeColor="text1"/>
                <w:sz w:val="18"/>
                <w:szCs w:val="18"/>
              </w:rPr>
            </w:pPr>
            <w:r w:rsidRPr="00CE2654">
              <w:rPr>
                <w:rFonts w:ascii="Arial Rounded MT Bold" w:hAnsi="Arial Rounded MT Bold"/>
                <w:sz w:val="18"/>
                <w:szCs w:val="18"/>
                <w:lang w:val="en-GB"/>
              </w:rPr>
              <w:t>Encourage the children to</w:t>
            </w:r>
            <w:r w:rsidRPr="00CE2654">
              <w:rPr>
                <w:rFonts w:ascii="Arial Rounded MT Bold" w:hAnsi="Arial Rounded MT Bold" w:hint="eastAsia"/>
                <w:sz w:val="18"/>
                <w:szCs w:val="18"/>
                <w:lang w:val="en-GB"/>
              </w:rPr>
              <w:t xml:space="preserve"> use these techniques: Provoking emotions</w:t>
            </w:r>
            <w:r w:rsidRPr="00CE2654">
              <w:rPr>
                <w:rFonts w:ascii="Arial" w:hAnsi="Arial" w:cs="Arial"/>
                <w:color w:val="000000" w:themeColor="text1"/>
                <w:sz w:val="18"/>
                <w:szCs w:val="18"/>
              </w:rPr>
              <w:t xml:space="preserve"> </w:t>
            </w:r>
            <w:r w:rsidRPr="00CE2654">
              <w:rPr>
                <w:rFonts w:ascii="Arial Rounded MT Bold" w:hAnsi="Arial Rounded MT Bold" w:hint="eastAsia"/>
                <w:sz w:val="18"/>
                <w:szCs w:val="18"/>
                <w:lang w:val="en-GB"/>
              </w:rPr>
              <w:t>through key vocabulary, backing up points with facts, elaborating on main points, using exaggerated language and not becoming too emotionally involved (</w:t>
            </w:r>
            <w:r w:rsidR="00FF65FB">
              <w:rPr>
                <w:rFonts w:ascii="Arial Rounded MT Bold" w:hAnsi="Arial Rounded MT Bold"/>
                <w:sz w:val="18"/>
                <w:szCs w:val="18"/>
                <w:lang w:val="en-GB"/>
              </w:rPr>
              <w:t>NB n</w:t>
            </w:r>
            <w:r w:rsidRPr="00CE2654">
              <w:rPr>
                <w:rFonts w:ascii="Arial Rounded MT Bold" w:hAnsi="Arial Rounded MT Bold" w:hint="eastAsia"/>
                <w:sz w:val="18"/>
                <w:szCs w:val="18"/>
                <w:lang w:val="en-GB"/>
              </w:rPr>
              <w:t xml:space="preserve">o shouting, throwing strops or crying allowed!) </w:t>
            </w:r>
          </w:p>
          <w:p w:rsidR="001E7F65" w:rsidRPr="00CE2654" w:rsidRDefault="001E7F65" w:rsidP="00FB10CF">
            <w:pPr>
              <w:rPr>
                <w:rFonts w:ascii="Arial" w:hAnsi="Arial" w:cs="Arial"/>
                <w:color w:val="000000" w:themeColor="text1"/>
                <w:sz w:val="18"/>
                <w:szCs w:val="18"/>
              </w:rPr>
            </w:pPr>
          </w:p>
          <w:p w:rsidR="00CE2654" w:rsidRPr="00CE2654" w:rsidRDefault="00CE2654" w:rsidP="00FB10CF">
            <w:pPr>
              <w:rPr>
                <w:rFonts w:ascii="Arial" w:hAnsi="Arial" w:cs="Arial"/>
                <w:color w:val="000000" w:themeColor="text1"/>
                <w:sz w:val="18"/>
                <w:szCs w:val="18"/>
              </w:rPr>
            </w:pPr>
          </w:p>
          <w:p w:rsidR="00CE2654" w:rsidRPr="00CE2654" w:rsidRDefault="00CE2654" w:rsidP="00CE2654">
            <w:pPr>
              <w:rPr>
                <w:rFonts w:ascii="Arial Rounded MT Bold" w:hAnsi="Arial Rounded MT Bold"/>
                <w:sz w:val="18"/>
                <w:szCs w:val="18"/>
                <w:lang w:val="en-GB"/>
              </w:rPr>
            </w:pPr>
            <w:r w:rsidRPr="00CE2654">
              <w:rPr>
                <w:rFonts w:ascii="Arial Rounded MT Bold" w:hAnsi="Arial Rounded MT Bold"/>
                <w:sz w:val="18"/>
                <w:szCs w:val="18"/>
                <w:lang w:val="en-GB"/>
              </w:rPr>
              <w:t>At the end of the session get each group to stand up at the front of the class and role play their argument.</w:t>
            </w:r>
          </w:p>
          <w:p w:rsidR="00CE2654" w:rsidRPr="00CE2654" w:rsidRDefault="00CE2654" w:rsidP="00CE2654">
            <w:pPr>
              <w:rPr>
                <w:rFonts w:ascii="Arial Rounded MT Bold" w:hAnsi="Arial Rounded MT Bold"/>
                <w:sz w:val="18"/>
                <w:szCs w:val="18"/>
                <w:lang w:val="en-GB"/>
              </w:rPr>
            </w:pPr>
          </w:p>
          <w:p w:rsidR="00CE2654" w:rsidRPr="00CE2654" w:rsidRDefault="00CE2654" w:rsidP="00CE2654">
            <w:pPr>
              <w:rPr>
                <w:rFonts w:ascii="Arial Rounded MT Bold" w:hAnsi="Arial Rounded MT Bold"/>
                <w:sz w:val="18"/>
                <w:szCs w:val="18"/>
                <w:lang w:val="en-GB"/>
              </w:rPr>
            </w:pPr>
            <w:r w:rsidRPr="00CE2654">
              <w:rPr>
                <w:rFonts w:ascii="Arial Rounded MT Bold" w:hAnsi="Arial Rounded MT Bold"/>
                <w:sz w:val="18"/>
                <w:szCs w:val="18"/>
                <w:lang w:val="en-GB"/>
              </w:rPr>
              <w:t>Give specific feedback</w:t>
            </w:r>
          </w:p>
          <w:p w:rsidR="00CE2654" w:rsidRPr="00CE2654" w:rsidRDefault="00CE2654" w:rsidP="00CE2654">
            <w:pPr>
              <w:rPr>
                <w:rFonts w:ascii="Arial Rounded MT Bold" w:hAnsi="Arial Rounded MT Bold"/>
                <w:sz w:val="18"/>
                <w:szCs w:val="18"/>
                <w:lang w:val="en-GB"/>
              </w:rPr>
            </w:pPr>
            <w:r w:rsidRPr="00CE2654">
              <w:rPr>
                <w:rFonts w:ascii="Arial Rounded MT Bold" w:hAnsi="Arial Rounded MT Bold"/>
                <w:sz w:val="18"/>
                <w:szCs w:val="18"/>
                <w:lang w:val="en-GB"/>
              </w:rPr>
              <w:t xml:space="preserve"> – I liked the way you used some facts in your argument.</w:t>
            </w:r>
          </w:p>
          <w:p w:rsidR="00CE2654" w:rsidRPr="00CE2654" w:rsidRDefault="00CE2654" w:rsidP="00CE2654">
            <w:pPr>
              <w:numPr>
                <w:ilvl w:val="0"/>
                <w:numId w:val="13"/>
              </w:numPr>
              <w:rPr>
                <w:rFonts w:ascii="Arial Rounded MT Bold" w:hAnsi="Arial Rounded MT Bold"/>
                <w:sz w:val="18"/>
                <w:szCs w:val="18"/>
                <w:lang w:val="en-GB"/>
              </w:rPr>
            </w:pPr>
            <w:r w:rsidRPr="00CE2654">
              <w:rPr>
                <w:rFonts w:ascii="Arial Rounded MT Bold" w:hAnsi="Arial Rounded MT Bold"/>
                <w:sz w:val="18"/>
                <w:szCs w:val="18"/>
                <w:lang w:val="en-GB"/>
              </w:rPr>
              <w:t>You really tried hard to incorporate the language of argument into your Role Play…..</w:t>
            </w:r>
          </w:p>
          <w:p w:rsidR="00CE2654" w:rsidRPr="00CE2654" w:rsidRDefault="00CE2654" w:rsidP="00CE2654">
            <w:pPr>
              <w:numPr>
                <w:ilvl w:val="0"/>
                <w:numId w:val="13"/>
              </w:numPr>
              <w:rPr>
                <w:rFonts w:ascii="Arial Rounded MT Bold" w:hAnsi="Arial Rounded MT Bold"/>
                <w:sz w:val="18"/>
                <w:szCs w:val="18"/>
                <w:lang w:val="en-GB"/>
              </w:rPr>
            </w:pPr>
            <w:r w:rsidRPr="00CE2654">
              <w:rPr>
                <w:rFonts w:ascii="Arial Rounded MT Bold" w:hAnsi="Arial Rounded MT Bold"/>
                <w:sz w:val="18"/>
                <w:szCs w:val="18"/>
                <w:lang w:val="en-GB"/>
              </w:rPr>
              <w:t>You used some good emotive language in your argument.</w:t>
            </w:r>
          </w:p>
          <w:p w:rsidR="00CE2654" w:rsidRDefault="00CE2654" w:rsidP="00CE2654">
            <w:pPr>
              <w:rPr>
                <w:rFonts w:ascii="Arial Rounded MT Bold" w:hAnsi="Arial Rounded MT Bold"/>
                <w:sz w:val="18"/>
                <w:szCs w:val="18"/>
                <w:lang w:val="en-GB"/>
              </w:rPr>
            </w:pPr>
          </w:p>
          <w:p w:rsidR="00E7179E" w:rsidRPr="00CE2654" w:rsidRDefault="00E7179E" w:rsidP="00CE2654">
            <w:pPr>
              <w:rPr>
                <w:rFonts w:ascii="Arial Rounded MT Bold" w:hAnsi="Arial Rounded MT Bold"/>
                <w:sz w:val="18"/>
                <w:szCs w:val="18"/>
                <w:lang w:val="en-GB"/>
              </w:rPr>
            </w:pPr>
            <w:r>
              <w:rPr>
                <w:rFonts w:ascii="Arial Rounded MT Bold" w:hAnsi="Arial Rounded MT Bold"/>
                <w:sz w:val="18"/>
                <w:szCs w:val="18"/>
                <w:lang w:val="en-GB"/>
              </w:rPr>
              <w:t>Speaking frame can also be used as a writing frame for the children to record their personal view on keeping a pet using a more formal style.</w:t>
            </w:r>
          </w:p>
          <w:p w:rsidR="00CE2654" w:rsidRPr="00CE2654" w:rsidRDefault="00CE2654" w:rsidP="00FB10CF">
            <w:pPr>
              <w:rPr>
                <w:rFonts w:ascii="Arial" w:hAnsi="Arial" w:cs="Arial"/>
                <w:color w:val="000000" w:themeColor="text1"/>
                <w:sz w:val="18"/>
                <w:szCs w:val="18"/>
              </w:rPr>
            </w:pPr>
          </w:p>
          <w:p w:rsidR="00B3253E" w:rsidRPr="00CE2654" w:rsidRDefault="00B3253E" w:rsidP="00FB10CF">
            <w:pPr>
              <w:rPr>
                <w:rFonts w:ascii="Arial" w:hAnsi="Arial" w:cs="Arial"/>
                <w:color w:val="000000" w:themeColor="text1"/>
                <w:sz w:val="18"/>
                <w:szCs w:val="18"/>
              </w:rPr>
            </w:pPr>
          </w:p>
        </w:tc>
      </w:tr>
      <w:tr w:rsidR="00CF4D38" w:rsidTr="00217FEE">
        <w:trPr>
          <w:trHeight w:val="4060"/>
        </w:trPr>
        <w:tc>
          <w:tcPr>
            <w:tcW w:w="1762" w:type="dxa"/>
          </w:tcPr>
          <w:p w:rsidR="009131CF" w:rsidRDefault="004D5DF1" w:rsidP="00E7179E">
            <w:pPr>
              <w:rPr>
                <w:rFonts w:ascii="Arial" w:hAnsi="Arial" w:cs="Arial"/>
                <w:b/>
                <w:color w:val="000000" w:themeColor="text1"/>
                <w:sz w:val="20"/>
                <w:szCs w:val="20"/>
              </w:rPr>
            </w:pPr>
            <w:r>
              <w:rPr>
                <w:rFonts w:ascii="Arial" w:hAnsi="Arial" w:cs="Arial"/>
                <w:b/>
                <w:color w:val="000000" w:themeColor="text1"/>
                <w:sz w:val="20"/>
                <w:szCs w:val="20"/>
              </w:rPr>
              <w:lastRenderedPageBreak/>
              <w:t xml:space="preserve">Folder </w:t>
            </w:r>
            <w:r w:rsidR="00E7179E">
              <w:rPr>
                <w:rFonts w:ascii="Arial" w:hAnsi="Arial" w:cs="Arial"/>
                <w:b/>
                <w:color w:val="000000" w:themeColor="text1"/>
                <w:sz w:val="20"/>
                <w:szCs w:val="20"/>
              </w:rPr>
              <w:t>5</w:t>
            </w:r>
            <w:r w:rsidR="00CF4D38" w:rsidRPr="00240CA4">
              <w:rPr>
                <w:rFonts w:ascii="Arial" w:hAnsi="Arial" w:cs="Arial"/>
                <w:b/>
                <w:color w:val="000000" w:themeColor="text1"/>
                <w:sz w:val="20"/>
                <w:szCs w:val="20"/>
              </w:rPr>
              <w:t xml:space="preserve">. </w:t>
            </w:r>
            <w:r w:rsidR="009131CF">
              <w:rPr>
                <w:rFonts w:ascii="Arial" w:hAnsi="Arial" w:cs="Arial"/>
                <w:b/>
                <w:color w:val="000000" w:themeColor="text1"/>
                <w:sz w:val="20"/>
                <w:szCs w:val="20"/>
              </w:rPr>
              <w:t>Matching features found in persuasive writing</w:t>
            </w:r>
          </w:p>
          <w:p w:rsidR="009131CF" w:rsidRDefault="009131CF" w:rsidP="00E7179E">
            <w:pPr>
              <w:rPr>
                <w:rFonts w:ascii="Arial" w:hAnsi="Arial" w:cs="Arial"/>
                <w:b/>
                <w:color w:val="000000" w:themeColor="text1"/>
                <w:sz w:val="20"/>
                <w:szCs w:val="20"/>
              </w:rPr>
            </w:pPr>
          </w:p>
          <w:p w:rsidR="00CF4D38" w:rsidRPr="00240CA4" w:rsidRDefault="009131CF" w:rsidP="00E7179E">
            <w:pPr>
              <w:rPr>
                <w:rFonts w:ascii="Arial" w:hAnsi="Arial" w:cs="Arial"/>
                <w:b/>
                <w:color w:val="000000" w:themeColor="text1"/>
                <w:sz w:val="20"/>
                <w:szCs w:val="20"/>
              </w:rPr>
            </w:pPr>
            <w:r>
              <w:rPr>
                <w:rFonts w:ascii="Arial" w:hAnsi="Arial" w:cs="Arial"/>
                <w:b/>
                <w:color w:val="000000" w:themeColor="text1"/>
                <w:sz w:val="20"/>
                <w:szCs w:val="20"/>
              </w:rPr>
              <w:t xml:space="preserve"> </w:t>
            </w:r>
          </w:p>
        </w:tc>
        <w:tc>
          <w:tcPr>
            <w:tcW w:w="4080" w:type="dxa"/>
          </w:tcPr>
          <w:p w:rsidR="008206CB" w:rsidRDefault="008206CB" w:rsidP="008206CB">
            <w:pPr>
              <w:rPr>
                <w:rFonts w:ascii="Arial Rounded MT Bold" w:eastAsia="Times New Roman" w:hAnsi="Arial Rounded MT Bold" w:cs="Arial"/>
                <w:bCs/>
                <w:iCs/>
                <w:color w:val="000000"/>
                <w:sz w:val="20"/>
                <w:szCs w:val="20"/>
                <w:lang w:val="en-GB" w:eastAsia="en-GB"/>
              </w:rPr>
            </w:pPr>
          </w:p>
          <w:p w:rsidR="008206CB" w:rsidRDefault="008206CB" w:rsidP="008206CB">
            <w:pPr>
              <w:rPr>
                <w:rFonts w:ascii="Arial Rounded MT Bold" w:eastAsia="Times New Roman" w:hAnsi="Arial Rounded MT Bold" w:cs="Arial"/>
                <w:bCs/>
                <w:iCs/>
                <w:color w:val="000000"/>
                <w:sz w:val="20"/>
                <w:szCs w:val="20"/>
                <w:lang w:val="en-GB" w:eastAsia="en-GB"/>
              </w:rPr>
            </w:pPr>
            <w:r>
              <w:rPr>
                <w:rFonts w:ascii="Arial Rounded MT Bold" w:eastAsia="Times New Roman" w:hAnsi="Arial Rounded MT Bold" w:cs="Arial"/>
                <w:bCs/>
                <w:iCs/>
                <w:color w:val="000000"/>
                <w:sz w:val="20"/>
                <w:szCs w:val="20"/>
                <w:lang w:val="en-GB" w:eastAsia="en-GB"/>
              </w:rPr>
              <w:t>Discuss Literary features the children think may be included in a written argument. Write a list on the board and ask for an example of how they could be used.</w:t>
            </w:r>
          </w:p>
          <w:p w:rsidR="008206CB" w:rsidRPr="008206CB" w:rsidRDefault="001E7F65" w:rsidP="008206CB">
            <w:pPr>
              <w:rPr>
                <w:rFonts w:ascii="Arial Rounded MT Bold" w:hAnsi="Arial Rounded MT Bold"/>
                <w:bCs/>
                <w:sz w:val="20"/>
                <w:szCs w:val="20"/>
              </w:rPr>
            </w:pPr>
            <w:r w:rsidRPr="008206CB">
              <w:rPr>
                <w:rFonts w:ascii="Arial Rounded MT Bold" w:hAnsi="Arial Rounded MT Bold"/>
                <w:bCs/>
                <w:iCs/>
                <w:sz w:val="20"/>
                <w:szCs w:val="20"/>
              </w:rPr>
              <w:t xml:space="preserve"> </w:t>
            </w:r>
            <w:r w:rsidR="008206CB">
              <w:rPr>
                <w:rFonts w:ascii="Arial Rounded MT Bold" w:hAnsi="Arial Rounded MT Bold"/>
                <w:bCs/>
                <w:iCs/>
                <w:sz w:val="20"/>
                <w:szCs w:val="20"/>
              </w:rPr>
              <w:t xml:space="preserve">Give each child a </w:t>
            </w:r>
            <w:r w:rsidR="008206CB" w:rsidRPr="008206CB">
              <w:rPr>
                <w:rFonts w:ascii="Arial Rounded MT Bold" w:hAnsi="Arial Rounded MT Bold"/>
                <w:bCs/>
                <w:iCs/>
                <w:sz w:val="20"/>
                <w:szCs w:val="20"/>
              </w:rPr>
              <w:t xml:space="preserve">worksheet to cut and sort and a piece of coloured card or paper to stick them on. </w:t>
            </w:r>
            <w:r w:rsidR="008206CB" w:rsidRPr="008206CB">
              <w:rPr>
                <w:rFonts w:ascii="Arial Rounded MT Bold" w:hAnsi="Arial Rounded MT Bold"/>
                <w:bCs/>
                <w:sz w:val="20"/>
                <w:szCs w:val="20"/>
              </w:rPr>
              <w:t>Match the persuasive technique</w:t>
            </w:r>
            <w:r w:rsidR="008206CB">
              <w:rPr>
                <w:rFonts w:ascii="Arial Rounded MT Bold" w:hAnsi="Arial Rounded MT Bold"/>
                <w:bCs/>
                <w:sz w:val="20"/>
                <w:szCs w:val="20"/>
              </w:rPr>
              <w:t>s</w:t>
            </w:r>
            <w:r w:rsidR="008206CB" w:rsidRPr="008206CB">
              <w:rPr>
                <w:rFonts w:ascii="Arial Rounded MT Bold" w:hAnsi="Arial Rounded MT Bold"/>
                <w:bCs/>
                <w:sz w:val="20"/>
                <w:szCs w:val="20"/>
              </w:rPr>
              <w:t xml:space="preserve"> to the definition.</w:t>
            </w:r>
          </w:p>
          <w:p w:rsidR="00CF4D38" w:rsidRPr="00240CA4" w:rsidRDefault="00CF4D38" w:rsidP="00217FEE">
            <w:pPr>
              <w:pStyle w:val="Default"/>
              <w:rPr>
                <w:bCs/>
                <w:iCs/>
                <w:sz w:val="18"/>
                <w:szCs w:val="18"/>
              </w:rPr>
            </w:pPr>
          </w:p>
        </w:tc>
        <w:tc>
          <w:tcPr>
            <w:tcW w:w="4081" w:type="dxa"/>
          </w:tcPr>
          <w:p w:rsidR="00E01100" w:rsidRPr="00240CA4" w:rsidRDefault="00785356" w:rsidP="00217FEE">
            <w:pPr>
              <w:rPr>
                <w:rFonts w:ascii="Arial" w:hAnsi="Arial" w:cs="Arial"/>
                <w:sz w:val="18"/>
                <w:szCs w:val="18"/>
              </w:rPr>
            </w:pPr>
            <w:r w:rsidRPr="00240CA4">
              <w:rPr>
                <w:rFonts w:ascii="Arial" w:hAnsi="Arial" w:cs="Arial"/>
                <w:sz w:val="18"/>
                <w:szCs w:val="18"/>
              </w:rPr>
              <w:t xml:space="preserve"> </w:t>
            </w:r>
          </w:p>
          <w:p w:rsidR="004C0732" w:rsidRDefault="004C0732" w:rsidP="00217FEE">
            <w:pPr>
              <w:rPr>
                <w:rFonts w:ascii="Arial" w:hAnsi="Arial" w:cs="Arial"/>
                <w:color w:val="000000" w:themeColor="text1"/>
                <w:sz w:val="18"/>
                <w:szCs w:val="18"/>
              </w:rPr>
            </w:pPr>
            <w:r w:rsidRPr="00240CA4">
              <w:rPr>
                <w:rFonts w:ascii="Arial" w:hAnsi="Arial" w:cs="Arial"/>
                <w:color w:val="000000" w:themeColor="text1"/>
                <w:sz w:val="18"/>
                <w:szCs w:val="18"/>
              </w:rPr>
              <w:t xml:space="preserve"> </w:t>
            </w:r>
            <w:r w:rsidR="00B71DCB">
              <w:rPr>
                <w:rFonts w:ascii="Arial" w:hAnsi="Arial" w:cs="Arial"/>
                <w:color w:val="000000" w:themeColor="text1"/>
                <w:sz w:val="18"/>
                <w:szCs w:val="18"/>
              </w:rPr>
              <w:t>If the children each has</w:t>
            </w:r>
            <w:r w:rsidR="001069F1">
              <w:rPr>
                <w:rFonts w:ascii="Arial" w:hAnsi="Arial" w:cs="Arial"/>
                <w:color w:val="000000" w:themeColor="text1"/>
                <w:sz w:val="18"/>
                <w:szCs w:val="18"/>
              </w:rPr>
              <w:t xml:space="preserve"> a piece of coloured paper onto which to stick their features and descriptions they will then have a glossary of terms that can be kept as an aide memoir that can be used in subsequent lessons.</w:t>
            </w:r>
          </w:p>
          <w:p w:rsidR="000B6BD7" w:rsidRPr="00240CA4" w:rsidRDefault="000B6BD7" w:rsidP="00217FEE">
            <w:pPr>
              <w:rPr>
                <w:rFonts w:ascii="Arial" w:hAnsi="Arial" w:cs="Arial"/>
                <w:color w:val="000000" w:themeColor="text1"/>
                <w:sz w:val="18"/>
                <w:szCs w:val="18"/>
              </w:rPr>
            </w:pPr>
          </w:p>
        </w:tc>
      </w:tr>
      <w:tr w:rsidR="00814C89" w:rsidTr="00217FEE">
        <w:trPr>
          <w:trHeight w:val="4060"/>
        </w:trPr>
        <w:tc>
          <w:tcPr>
            <w:tcW w:w="1762" w:type="dxa"/>
          </w:tcPr>
          <w:p w:rsidR="00814C89" w:rsidRDefault="00814C89" w:rsidP="00E7179E">
            <w:pPr>
              <w:rPr>
                <w:rFonts w:ascii="Arial" w:hAnsi="Arial" w:cs="Arial"/>
                <w:b/>
                <w:color w:val="000000" w:themeColor="text1"/>
                <w:sz w:val="20"/>
                <w:szCs w:val="20"/>
              </w:rPr>
            </w:pPr>
            <w:r>
              <w:rPr>
                <w:rFonts w:ascii="Arial" w:hAnsi="Arial" w:cs="Arial"/>
                <w:b/>
                <w:color w:val="000000" w:themeColor="text1"/>
                <w:sz w:val="20"/>
                <w:szCs w:val="20"/>
              </w:rPr>
              <w:t>Folder 6</w:t>
            </w:r>
          </w:p>
          <w:p w:rsidR="00814C89" w:rsidRDefault="00814C89" w:rsidP="00E7179E">
            <w:pPr>
              <w:rPr>
                <w:rFonts w:ascii="Arial" w:hAnsi="Arial" w:cs="Arial"/>
                <w:b/>
                <w:color w:val="000000" w:themeColor="text1"/>
                <w:sz w:val="20"/>
                <w:szCs w:val="20"/>
              </w:rPr>
            </w:pPr>
            <w:r>
              <w:rPr>
                <w:rFonts w:ascii="Arial" w:hAnsi="Arial" w:cs="Arial"/>
                <w:b/>
                <w:color w:val="000000" w:themeColor="text1"/>
                <w:sz w:val="20"/>
                <w:szCs w:val="20"/>
              </w:rPr>
              <w:t>Finding Features</w:t>
            </w:r>
          </w:p>
        </w:tc>
        <w:tc>
          <w:tcPr>
            <w:tcW w:w="4080" w:type="dxa"/>
          </w:tcPr>
          <w:p w:rsidR="00814C89" w:rsidRPr="00240CA4" w:rsidRDefault="00814C89" w:rsidP="00814C89">
            <w:pPr>
              <w:pStyle w:val="Default"/>
              <w:rPr>
                <w:bCs/>
                <w:iCs/>
                <w:sz w:val="18"/>
                <w:szCs w:val="18"/>
              </w:rPr>
            </w:pPr>
            <w:r w:rsidRPr="00240CA4">
              <w:rPr>
                <w:bCs/>
                <w:iCs/>
                <w:sz w:val="18"/>
                <w:szCs w:val="18"/>
              </w:rPr>
              <w:t xml:space="preserve">Hand out the Model text.  </w:t>
            </w:r>
          </w:p>
          <w:p w:rsidR="00814C89" w:rsidRPr="00240CA4" w:rsidRDefault="00814C89" w:rsidP="00814C89">
            <w:pPr>
              <w:pStyle w:val="Default"/>
              <w:rPr>
                <w:bCs/>
                <w:iCs/>
                <w:sz w:val="18"/>
                <w:szCs w:val="18"/>
              </w:rPr>
            </w:pPr>
          </w:p>
          <w:p w:rsidR="00814C89" w:rsidRDefault="00814C89" w:rsidP="00814C89">
            <w:pPr>
              <w:pStyle w:val="Default"/>
              <w:rPr>
                <w:bCs/>
                <w:iCs/>
                <w:sz w:val="18"/>
                <w:szCs w:val="18"/>
              </w:rPr>
            </w:pPr>
            <w:r w:rsidRPr="00240CA4">
              <w:rPr>
                <w:bCs/>
                <w:iCs/>
                <w:sz w:val="18"/>
                <w:szCs w:val="18"/>
              </w:rPr>
              <w:t>Ask the children to read through and highlight or underline any words they do not understand.  Give the children a few mins to look up the meanings of these words. Go through some of the words as a class to check that the children understand them. Read through the text as a class (asking different pupils to read a paragraph at a time).</w:t>
            </w:r>
          </w:p>
          <w:p w:rsidR="00814C89" w:rsidRDefault="00814C89" w:rsidP="00814C89">
            <w:pPr>
              <w:pStyle w:val="Default"/>
              <w:rPr>
                <w:bCs/>
                <w:iCs/>
                <w:sz w:val="18"/>
                <w:szCs w:val="18"/>
              </w:rPr>
            </w:pPr>
          </w:p>
          <w:p w:rsidR="00814C89" w:rsidRPr="00240CA4" w:rsidRDefault="00814C89" w:rsidP="00814C89">
            <w:pPr>
              <w:pStyle w:val="Default"/>
              <w:rPr>
                <w:bCs/>
                <w:iCs/>
                <w:sz w:val="18"/>
                <w:szCs w:val="18"/>
              </w:rPr>
            </w:pPr>
            <w:r>
              <w:rPr>
                <w:bCs/>
                <w:iCs/>
                <w:sz w:val="18"/>
                <w:szCs w:val="18"/>
              </w:rPr>
              <w:t>Pairs to write what they think are the main points of the argument at the bottom of the text.</w:t>
            </w:r>
          </w:p>
          <w:p w:rsidR="00814C89" w:rsidRPr="00240CA4" w:rsidRDefault="00814C89" w:rsidP="00814C89">
            <w:pPr>
              <w:pStyle w:val="Default"/>
              <w:rPr>
                <w:bCs/>
                <w:iCs/>
                <w:sz w:val="18"/>
                <w:szCs w:val="18"/>
              </w:rPr>
            </w:pPr>
          </w:p>
          <w:p w:rsidR="00814C89" w:rsidRPr="00240CA4" w:rsidRDefault="00814C89" w:rsidP="00814C89">
            <w:pPr>
              <w:pStyle w:val="Default"/>
              <w:rPr>
                <w:bCs/>
                <w:iCs/>
                <w:sz w:val="18"/>
                <w:szCs w:val="18"/>
              </w:rPr>
            </w:pPr>
            <w:r>
              <w:rPr>
                <w:bCs/>
                <w:iCs/>
                <w:sz w:val="18"/>
                <w:szCs w:val="18"/>
              </w:rPr>
              <w:t>Stick the text in the middle of a larger sheet of paper (or photocopy an A4 text in the middle of an A3 sheet).. Pairs find different features and make a colour key to highlight identify them. Create a labelled diagram of text labelling language features around the text.</w:t>
            </w:r>
          </w:p>
          <w:p w:rsidR="00814C89" w:rsidRPr="00240CA4" w:rsidRDefault="00814C89" w:rsidP="00814C89">
            <w:pPr>
              <w:pStyle w:val="Default"/>
              <w:rPr>
                <w:bCs/>
                <w:iCs/>
                <w:sz w:val="18"/>
                <w:szCs w:val="18"/>
              </w:rPr>
            </w:pPr>
          </w:p>
          <w:p w:rsidR="00814C89" w:rsidRPr="00240CA4" w:rsidRDefault="00814C89" w:rsidP="00814C89">
            <w:pPr>
              <w:rPr>
                <w:rFonts w:ascii="Arial" w:hAnsi="Arial" w:cs="Arial"/>
                <w:sz w:val="18"/>
                <w:szCs w:val="18"/>
              </w:rPr>
            </w:pPr>
            <w:r w:rsidRPr="00240CA4">
              <w:rPr>
                <w:rFonts w:ascii="Arial" w:hAnsi="Arial" w:cs="Arial"/>
                <w:sz w:val="18"/>
                <w:szCs w:val="18"/>
              </w:rPr>
              <w:t xml:space="preserve">Ask children what language features they noted down on their charts. </w:t>
            </w:r>
          </w:p>
          <w:p w:rsidR="00814C89" w:rsidRPr="00240CA4" w:rsidRDefault="00814C89" w:rsidP="00814C89">
            <w:pPr>
              <w:rPr>
                <w:rFonts w:ascii="Arial" w:hAnsi="Arial" w:cs="Arial"/>
                <w:color w:val="000000" w:themeColor="text1"/>
                <w:sz w:val="18"/>
                <w:szCs w:val="18"/>
              </w:rPr>
            </w:pPr>
          </w:p>
          <w:p w:rsidR="00814C89" w:rsidRPr="00240CA4" w:rsidRDefault="00814C89" w:rsidP="00814C89">
            <w:pPr>
              <w:rPr>
                <w:rFonts w:ascii="Arial" w:hAnsi="Arial" w:cs="Arial"/>
                <w:sz w:val="18"/>
                <w:szCs w:val="18"/>
              </w:rPr>
            </w:pPr>
            <w:r w:rsidRPr="00240CA4">
              <w:rPr>
                <w:rFonts w:ascii="Arial" w:hAnsi="Arial" w:cs="Arial"/>
                <w:color w:val="000000" w:themeColor="text1"/>
                <w:sz w:val="18"/>
                <w:szCs w:val="18"/>
              </w:rPr>
              <w:t>Discuss main features as a class.</w:t>
            </w:r>
          </w:p>
          <w:p w:rsidR="00814C89" w:rsidRDefault="00814C89" w:rsidP="008206CB">
            <w:pPr>
              <w:rPr>
                <w:rFonts w:ascii="Arial Rounded MT Bold" w:eastAsia="Times New Roman" w:hAnsi="Arial Rounded MT Bold" w:cs="Arial"/>
                <w:bCs/>
                <w:iCs/>
                <w:color w:val="000000"/>
                <w:sz w:val="20"/>
                <w:szCs w:val="20"/>
                <w:lang w:val="en-GB" w:eastAsia="en-GB"/>
              </w:rPr>
            </w:pPr>
          </w:p>
        </w:tc>
        <w:tc>
          <w:tcPr>
            <w:tcW w:w="4081" w:type="dxa"/>
          </w:tcPr>
          <w:p w:rsidR="00814C89" w:rsidRPr="00240CA4" w:rsidRDefault="00814C89" w:rsidP="00814C89">
            <w:pPr>
              <w:rPr>
                <w:rFonts w:ascii="Arial" w:hAnsi="Arial" w:cs="Arial"/>
                <w:sz w:val="18"/>
                <w:szCs w:val="18"/>
              </w:rPr>
            </w:pPr>
            <w:r>
              <w:rPr>
                <w:rFonts w:ascii="Arial" w:hAnsi="Arial" w:cs="Arial"/>
                <w:sz w:val="18"/>
                <w:szCs w:val="18"/>
              </w:rPr>
              <w:t>This</w:t>
            </w:r>
            <w:r w:rsidRPr="00240CA4">
              <w:rPr>
                <w:rFonts w:ascii="Arial" w:hAnsi="Arial" w:cs="Arial"/>
                <w:sz w:val="18"/>
                <w:szCs w:val="18"/>
              </w:rPr>
              <w:t xml:space="preserve"> is an activity that enables the pupils to focus on the component parts of a text to help them understand how it is constructed. </w:t>
            </w:r>
          </w:p>
          <w:p w:rsidR="00814C89" w:rsidRPr="00240CA4" w:rsidRDefault="00814C89" w:rsidP="00814C89">
            <w:pPr>
              <w:rPr>
                <w:rFonts w:ascii="Arial" w:hAnsi="Arial" w:cs="Arial"/>
                <w:sz w:val="18"/>
                <w:szCs w:val="18"/>
              </w:rPr>
            </w:pPr>
          </w:p>
          <w:p w:rsidR="00814C89" w:rsidRPr="00240CA4" w:rsidRDefault="00814C89" w:rsidP="00814C89">
            <w:pPr>
              <w:rPr>
                <w:rFonts w:ascii="Arial" w:hAnsi="Arial" w:cs="Arial"/>
                <w:sz w:val="18"/>
                <w:szCs w:val="18"/>
              </w:rPr>
            </w:pPr>
            <w:r w:rsidRPr="00240CA4">
              <w:rPr>
                <w:rFonts w:ascii="Arial" w:hAnsi="Arial" w:cs="Arial"/>
                <w:sz w:val="18"/>
                <w:szCs w:val="18"/>
              </w:rPr>
              <w:t>Discuss new vocabulary as it arises and add to word bank/glossary on</w:t>
            </w:r>
            <w:r>
              <w:rPr>
                <w:rFonts w:ascii="Arial" w:hAnsi="Arial" w:cs="Arial"/>
                <w:sz w:val="18"/>
                <w:szCs w:val="18"/>
              </w:rPr>
              <w:t xml:space="preserve"> class working</w:t>
            </w:r>
            <w:r w:rsidRPr="00240CA4">
              <w:rPr>
                <w:rFonts w:ascii="Arial" w:hAnsi="Arial" w:cs="Arial"/>
                <w:sz w:val="18"/>
                <w:szCs w:val="18"/>
              </w:rPr>
              <w:t xml:space="preserve"> wall, also highlight use of literary devices used for effect.</w:t>
            </w:r>
          </w:p>
          <w:p w:rsidR="00814C89" w:rsidRPr="00240CA4" w:rsidRDefault="00814C89" w:rsidP="00814C89">
            <w:pPr>
              <w:rPr>
                <w:rFonts w:ascii="Arial" w:hAnsi="Arial" w:cs="Arial"/>
                <w:sz w:val="18"/>
                <w:szCs w:val="18"/>
              </w:rPr>
            </w:pPr>
          </w:p>
          <w:p w:rsidR="00814C89" w:rsidRPr="00240CA4" w:rsidRDefault="00814C89" w:rsidP="00217FEE">
            <w:pPr>
              <w:rPr>
                <w:rFonts w:ascii="Arial" w:hAnsi="Arial" w:cs="Arial"/>
                <w:sz w:val="18"/>
                <w:szCs w:val="18"/>
              </w:rPr>
            </w:pPr>
            <w:bookmarkStart w:id="0" w:name="_GoBack"/>
            <w:bookmarkEnd w:id="0"/>
          </w:p>
        </w:tc>
      </w:tr>
      <w:tr w:rsidR="000B6BD7" w:rsidTr="004D5DF1">
        <w:trPr>
          <w:trHeight w:val="2542"/>
        </w:trPr>
        <w:tc>
          <w:tcPr>
            <w:tcW w:w="1762" w:type="dxa"/>
          </w:tcPr>
          <w:p w:rsidR="000B6BD7" w:rsidRDefault="00814C89" w:rsidP="00CC76F1">
            <w:pPr>
              <w:rPr>
                <w:rFonts w:ascii="Arial" w:hAnsi="Arial" w:cs="Arial"/>
                <w:b/>
                <w:color w:val="000000" w:themeColor="text1"/>
                <w:sz w:val="20"/>
                <w:szCs w:val="20"/>
              </w:rPr>
            </w:pPr>
            <w:r>
              <w:rPr>
                <w:rFonts w:ascii="Arial" w:hAnsi="Arial" w:cs="Arial"/>
                <w:b/>
                <w:color w:val="000000" w:themeColor="text1"/>
                <w:sz w:val="20"/>
                <w:szCs w:val="20"/>
              </w:rPr>
              <w:t>Folder 7</w:t>
            </w:r>
            <w:r w:rsidR="004D5DF1">
              <w:rPr>
                <w:rFonts w:ascii="Arial" w:hAnsi="Arial" w:cs="Arial"/>
                <w:b/>
                <w:color w:val="000000" w:themeColor="text1"/>
                <w:sz w:val="20"/>
                <w:szCs w:val="20"/>
              </w:rPr>
              <w:t xml:space="preserve">. </w:t>
            </w:r>
          </w:p>
          <w:p w:rsidR="00CC76F1" w:rsidRPr="00240CA4" w:rsidRDefault="00CC76F1" w:rsidP="00CC76F1">
            <w:pPr>
              <w:rPr>
                <w:rFonts w:ascii="Arial" w:hAnsi="Arial" w:cs="Arial"/>
                <w:b/>
                <w:color w:val="000000" w:themeColor="text1"/>
                <w:sz w:val="20"/>
                <w:szCs w:val="20"/>
              </w:rPr>
            </w:pPr>
            <w:r w:rsidRPr="00240CA4">
              <w:rPr>
                <w:rFonts w:ascii="Arial" w:hAnsi="Arial" w:cs="Arial"/>
                <w:b/>
                <w:color w:val="000000" w:themeColor="text1"/>
                <w:sz w:val="20"/>
                <w:szCs w:val="20"/>
              </w:rPr>
              <w:t>Quiz, Quiz, Trade activity</w:t>
            </w:r>
          </w:p>
          <w:p w:rsidR="00CC76F1" w:rsidRDefault="00CC76F1" w:rsidP="00CC76F1">
            <w:pPr>
              <w:rPr>
                <w:rFonts w:ascii="Arial" w:hAnsi="Arial" w:cs="Arial"/>
                <w:b/>
                <w:color w:val="000000" w:themeColor="text1"/>
                <w:sz w:val="20"/>
                <w:szCs w:val="20"/>
              </w:rPr>
            </w:pPr>
            <w:r w:rsidRPr="00240CA4">
              <w:rPr>
                <w:rFonts w:ascii="Arial" w:hAnsi="Arial" w:cs="Arial"/>
                <w:b/>
                <w:color w:val="000000" w:themeColor="text1"/>
                <w:sz w:val="20"/>
                <w:szCs w:val="20"/>
              </w:rPr>
              <w:t>(building up vocabulary)</w:t>
            </w:r>
          </w:p>
        </w:tc>
        <w:tc>
          <w:tcPr>
            <w:tcW w:w="4080" w:type="dxa"/>
          </w:tcPr>
          <w:p w:rsidR="00CC76F1" w:rsidRDefault="00CC76F1" w:rsidP="00CC76F1">
            <w:pPr>
              <w:pStyle w:val="Default"/>
              <w:rPr>
                <w:color w:val="auto"/>
                <w:sz w:val="20"/>
                <w:szCs w:val="20"/>
              </w:rPr>
            </w:pPr>
            <w:r>
              <w:rPr>
                <w:color w:val="auto"/>
                <w:sz w:val="20"/>
                <w:szCs w:val="20"/>
              </w:rPr>
              <w:t xml:space="preserve">How to Play game (Quiz, quiz, trade). </w:t>
            </w:r>
          </w:p>
          <w:p w:rsidR="00CC76F1" w:rsidRDefault="00CC76F1" w:rsidP="00CC76F1">
            <w:pPr>
              <w:pStyle w:val="Default"/>
              <w:rPr>
                <w:color w:val="auto"/>
                <w:sz w:val="20"/>
                <w:szCs w:val="20"/>
              </w:rPr>
            </w:pPr>
          </w:p>
          <w:p w:rsidR="00CC76F1" w:rsidRPr="00240CA4" w:rsidRDefault="00CC76F1" w:rsidP="00CC76F1">
            <w:pPr>
              <w:numPr>
                <w:ilvl w:val="0"/>
                <w:numId w:val="8"/>
              </w:numPr>
              <w:rPr>
                <w:rFonts w:ascii="Arial" w:hAnsi="Arial" w:cs="Arial"/>
                <w:bCs/>
                <w:iCs/>
                <w:sz w:val="18"/>
                <w:szCs w:val="18"/>
                <w:lang w:val="en-GB"/>
              </w:rPr>
            </w:pPr>
            <w:r w:rsidRPr="00240CA4">
              <w:rPr>
                <w:rFonts w:ascii="Arial" w:hAnsi="Arial" w:cs="Arial"/>
                <w:bCs/>
                <w:iCs/>
                <w:sz w:val="18"/>
                <w:szCs w:val="18"/>
                <w:lang w:val="en-GB"/>
              </w:rPr>
              <w:t>Give each child a question and answer card.</w:t>
            </w:r>
          </w:p>
          <w:p w:rsidR="00CC76F1" w:rsidRPr="00240CA4" w:rsidRDefault="00CC76F1" w:rsidP="00CC76F1">
            <w:pPr>
              <w:numPr>
                <w:ilvl w:val="0"/>
                <w:numId w:val="8"/>
              </w:numPr>
              <w:rPr>
                <w:rFonts w:ascii="Arial" w:hAnsi="Arial" w:cs="Arial"/>
                <w:bCs/>
                <w:iCs/>
                <w:sz w:val="18"/>
                <w:szCs w:val="18"/>
                <w:lang w:val="en-GB"/>
              </w:rPr>
            </w:pPr>
            <w:r w:rsidRPr="00240CA4">
              <w:rPr>
                <w:rFonts w:ascii="Arial" w:hAnsi="Arial" w:cs="Arial"/>
                <w:bCs/>
                <w:iCs/>
                <w:sz w:val="18"/>
                <w:szCs w:val="18"/>
                <w:lang w:val="en-GB"/>
              </w:rPr>
              <w:t xml:space="preserve"> Stand up and go and find a partner, ask them your question (Quiz).  </w:t>
            </w:r>
          </w:p>
          <w:p w:rsidR="00CC76F1" w:rsidRPr="00240CA4" w:rsidRDefault="00CC76F1" w:rsidP="00CC76F1">
            <w:pPr>
              <w:numPr>
                <w:ilvl w:val="0"/>
                <w:numId w:val="8"/>
              </w:numPr>
              <w:rPr>
                <w:rFonts w:ascii="Arial" w:hAnsi="Arial" w:cs="Arial"/>
                <w:bCs/>
                <w:iCs/>
                <w:sz w:val="18"/>
                <w:szCs w:val="18"/>
                <w:lang w:val="en-GB"/>
              </w:rPr>
            </w:pPr>
            <w:r w:rsidRPr="00240CA4">
              <w:rPr>
                <w:rFonts w:ascii="Arial" w:hAnsi="Arial" w:cs="Arial"/>
                <w:bCs/>
                <w:iCs/>
                <w:sz w:val="18"/>
                <w:szCs w:val="18"/>
                <w:lang w:val="en-GB"/>
              </w:rPr>
              <w:t>If they get the answer right praise them. If not tell them the correct answer.</w:t>
            </w:r>
          </w:p>
          <w:p w:rsidR="00CC76F1" w:rsidRPr="00240CA4" w:rsidRDefault="00CC76F1" w:rsidP="00CC76F1">
            <w:pPr>
              <w:numPr>
                <w:ilvl w:val="0"/>
                <w:numId w:val="8"/>
              </w:numPr>
              <w:rPr>
                <w:rFonts w:ascii="Arial" w:hAnsi="Arial" w:cs="Arial"/>
                <w:bCs/>
                <w:iCs/>
                <w:sz w:val="18"/>
                <w:szCs w:val="18"/>
                <w:lang w:val="en-GB"/>
              </w:rPr>
            </w:pPr>
            <w:r w:rsidRPr="00240CA4">
              <w:rPr>
                <w:rFonts w:ascii="Arial" w:hAnsi="Arial" w:cs="Arial"/>
                <w:bCs/>
                <w:iCs/>
                <w:sz w:val="18"/>
                <w:szCs w:val="18"/>
                <w:lang w:val="en-GB"/>
              </w:rPr>
              <w:t>Your partner will now Quiz you by reading their question.</w:t>
            </w:r>
          </w:p>
          <w:p w:rsidR="00CC76F1" w:rsidRPr="00240CA4" w:rsidRDefault="00CC76F1" w:rsidP="00CC76F1">
            <w:pPr>
              <w:numPr>
                <w:ilvl w:val="0"/>
                <w:numId w:val="8"/>
              </w:numPr>
              <w:rPr>
                <w:rFonts w:ascii="Arial" w:hAnsi="Arial" w:cs="Arial"/>
                <w:bCs/>
                <w:iCs/>
                <w:sz w:val="18"/>
                <w:szCs w:val="18"/>
                <w:lang w:val="en-GB"/>
              </w:rPr>
            </w:pPr>
            <w:r w:rsidRPr="00240CA4">
              <w:rPr>
                <w:rFonts w:ascii="Arial" w:hAnsi="Arial" w:cs="Arial"/>
                <w:bCs/>
                <w:iCs/>
                <w:sz w:val="18"/>
                <w:szCs w:val="18"/>
                <w:lang w:val="en-GB"/>
              </w:rPr>
              <w:t xml:space="preserve">Once you have both asked your questions, then Trade questions (swap cards). </w:t>
            </w:r>
          </w:p>
          <w:p w:rsidR="00CC76F1" w:rsidRPr="00240CA4" w:rsidRDefault="00CC76F1" w:rsidP="00CC76F1">
            <w:pPr>
              <w:numPr>
                <w:ilvl w:val="0"/>
                <w:numId w:val="8"/>
              </w:numPr>
              <w:rPr>
                <w:rFonts w:ascii="Arial" w:hAnsi="Arial" w:cs="Arial"/>
                <w:bCs/>
                <w:iCs/>
                <w:sz w:val="18"/>
                <w:szCs w:val="18"/>
                <w:lang w:val="en-GB"/>
              </w:rPr>
            </w:pPr>
            <w:r w:rsidRPr="00240CA4">
              <w:rPr>
                <w:rFonts w:ascii="Arial" w:hAnsi="Arial" w:cs="Arial"/>
                <w:bCs/>
                <w:iCs/>
                <w:sz w:val="18"/>
                <w:szCs w:val="18"/>
                <w:lang w:val="en-GB"/>
              </w:rPr>
              <w:t>Go onto Quiz, Quiz Trade as many people as you can !!!</w:t>
            </w:r>
          </w:p>
          <w:p w:rsidR="00CC76F1" w:rsidRPr="00240CA4" w:rsidRDefault="00CC76F1" w:rsidP="00CC76F1">
            <w:pPr>
              <w:numPr>
                <w:ilvl w:val="0"/>
                <w:numId w:val="8"/>
              </w:numPr>
              <w:rPr>
                <w:rFonts w:ascii="Arial" w:hAnsi="Arial" w:cs="Arial"/>
                <w:bCs/>
                <w:iCs/>
                <w:sz w:val="18"/>
                <w:szCs w:val="18"/>
                <w:lang w:val="en-GB"/>
              </w:rPr>
            </w:pPr>
            <w:r w:rsidRPr="00240CA4">
              <w:rPr>
                <w:rFonts w:ascii="Arial" w:hAnsi="Arial" w:cs="Arial"/>
                <w:bCs/>
                <w:iCs/>
                <w:sz w:val="18"/>
                <w:szCs w:val="18"/>
                <w:lang w:val="en-GB"/>
              </w:rPr>
              <w:t xml:space="preserve">At the end of the game see if you have learnt some new words!!! </w:t>
            </w:r>
            <w:r w:rsidRPr="00240CA4">
              <w:rPr>
                <w:rFonts w:ascii="Arial" w:hAnsi="Arial" w:cs="Arial"/>
                <w:bCs/>
                <w:iCs/>
                <w:sz w:val="18"/>
                <w:szCs w:val="18"/>
                <w:lang w:val="en-GB"/>
              </w:rPr>
              <w:sym w:font="Wingdings" w:char="004A"/>
            </w:r>
            <w:r w:rsidRPr="00240CA4">
              <w:rPr>
                <w:rFonts w:ascii="Arial" w:hAnsi="Arial" w:cs="Arial"/>
                <w:bCs/>
                <w:iCs/>
                <w:sz w:val="18"/>
                <w:szCs w:val="18"/>
                <w:lang w:val="en-GB"/>
              </w:rPr>
              <w:t xml:space="preserve"> </w:t>
            </w:r>
          </w:p>
          <w:p w:rsidR="000B6BD7" w:rsidRPr="00240CA4" w:rsidRDefault="000B6BD7" w:rsidP="000B6BD7">
            <w:pPr>
              <w:pStyle w:val="Default"/>
              <w:rPr>
                <w:bCs/>
                <w:iCs/>
                <w:sz w:val="18"/>
                <w:szCs w:val="18"/>
              </w:rPr>
            </w:pPr>
          </w:p>
        </w:tc>
        <w:tc>
          <w:tcPr>
            <w:tcW w:w="4081" w:type="dxa"/>
          </w:tcPr>
          <w:p w:rsidR="00CC76F1" w:rsidRDefault="00CC76F1" w:rsidP="00CC76F1">
            <w:pPr>
              <w:pStyle w:val="Default"/>
              <w:rPr>
                <w:rFonts w:eastAsiaTheme="minorEastAsia"/>
                <w:color w:val="auto"/>
                <w:sz w:val="18"/>
                <w:szCs w:val="18"/>
                <w:lang w:val="en-US" w:eastAsia="en-US"/>
              </w:rPr>
            </w:pPr>
            <w:r w:rsidRPr="00240CA4">
              <w:rPr>
                <w:sz w:val="18"/>
                <w:szCs w:val="18"/>
              </w:rPr>
              <w:t>This activity introduces some of the tri</w:t>
            </w:r>
            <w:r>
              <w:rPr>
                <w:sz w:val="18"/>
                <w:szCs w:val="18"/>
              </w:rPr>
              <w:t>cky vocabulary used in the ‘Factual Tiger</w:t>
            </w:r>
            <w:r w:rsidRPr="00240CA4">
              <w:rPr>
                <w:sz w:val="18"/>
                <w:szCs w:val="18"/>
              </w:rPr>
              <w:t xml:space="preserve"> Text</w:t>
            </w:r>
            <w:r>
              <w:rPr>
                <w:sz w:val="18"/>
                <w:szCs w:val="18"/>
              </w:rPr>
              <w:t>’</w:t>
            </w:r>
            <w:r w:rsidRPr="00240CA4">
              <w:rPr>
                <w:sz w:val="18"/>
                <w:szCs w:val="18"/>
              </w:rPr>
              <w:t xml:space="preserve">, so that the pupils are familiar and confident with the </w:t>
            </w:r>
            <w:r>
              <w:rPr>
                <w:sz w:val="18"/>
                <w:szCs w:val="18"/>
              </w:rPr>
              <w:t xml:space="preserve">subject specific </w:t>
            </w:r>
            <w:r w:rsidRPr="00240CA4">
              <w:rPr>
                <w:sz w:val="18"/>
                <w:szCs w:val="18"/>
              </w:rPr>
              <w:t>words before they read the text.</w:t>
            </w:r>
          </w:p>
          <w:p w:rsidR="00CC76F1" w:rsidRDefault="00CC76F1" w:rsidP="00CC76F1">
            <w:pPr>
              <w:pStyle w:val="Default"/>
              <w:rPr>
                <w:rFonts w:eastAsiaTheme="minorEastAsia"/>
                <w:color w:val="auto"/>
                <w:sz w:val="18"/>
                <w:szCs w:val="18"/>
                <w:lang w:val="en-US" w:eastAsia="en-US"/>
              </w:rPr>
            </w:pPr>
          </w:p>
          <w:p w:rsidR="00CC76F1" w:rsidRDefault="00CC76F1" w:rsidP="00CC76F1">
            <w:pPr>
              <w:pStyle w:val="Default"/>
              <w:rPr>
                <w:rFonts w:eastAsiaTheme="minorEastAsia"/>
                <w:color w:val="auto"/>
                <w:sz w:val="18"/>
                <w:szCs w:val="18"/>
                <w:lang w:val="en-US" w:eastAsia="en-US"/>
              </w:rPr>
            </w:pPr>
          </w:p>
          <w:p w:rsidR="000B6BD7" w:rsidRPr="004D5DF1" w:rsidRDefault="000B6BD7" w:rsidP="00217FEE">
            <w:pPr>
              <w:rPr>
                <w:rFonts w:ascii="Arial" w:hAnsi="Arial" w:cs="Arial"/>
                <w:sz w:val="20"/>
                <w:szCs w:val="20"/>
              </w:rPr>
            </w:pPr>
          </w:p>
        </w:tc>
      </w:tr>
      <w:tr w:rsidR="00CC76F1" w:rsidTr="004D5DF1">
        <w:trPr>
          <w:trHeight w:val="2542"/>
        </w:trPr>
        <w:tc>
          <w:tcPr>
            <w:tcW w:w="1762" w:type="dxa"/>
          </w:tcPr>
          <w:p w:rsidR="00CC76F1" w:rsidRDefault="00CC76F1" w:rsidP="00CC76F1">
            <w:pPr>
              <w:rPr>
                <w:rFonts w:ascii="Arial" w:hAnsi="Arial" w:cs="Arial"/>
                <w:b/>
                <w:color w:val="000000" w:themeColor="text1"/>
                <w:sz w:val="20"/>
                <w:szCs w:val="20"/>
              </w:rPr>
            </w:pPr>
            <w:r>
              <w:rPr>
                <w:rFonts w:ascii="Arial" w:hAnsi="Arial" w:cs="Arial"/>
                <w:b/>
                <w:color w:val="000000" w:themeColor="text1"/>
                <w:sz w:val="20"/>
                <w:szCs w:val="20"/>
              </w:rPr>
              <w:lastRenderedPageBreak/>
              <w:t>Folder 7</w:t>
            </w:r>
            <w:r w:rsidR="00814C89">
              <w:rPr>
                <w:rFonts w:ascii="Arial" w:hAnsi="Arial" w:cs="Arial"/>
                <w:b/>
                <w:color w:val="000000" w:themeColor="text1"/>
                <w:sz w:val="20"/>
                <w:szCs w:val="20"/>
              </w:rPr>
              <w:t>a</w:t>
            </w:r>
          </w:p>
          <w:p w:rsidR="00CC76F1" w:rsidRDefault="00CC76F1" w:rsidP="00CC76F1">
            <w:pPr>
              <w:rPr>
                <w:rFonts w:ascii="Arial" w:hAnsi="Arial" w:cs="Arial"/>
                <w:b/>
                <w:color w:val="000000" w:themeColor="text1"/>
                <w:sz w:val="20"/>
                <w:szCs w:val="20"/>
              </w:rPr>
            </w:pPr>
            <w:r>
              <w:rPr>
                <w:rFonts w:ascii="Arial" w:hAnsi="Arial" w:cs="Arial"/>
                <w:b/>
                <w:color w:val="000000" w:themeColor="text1"/>
                <w:sz w:val="20"/>
                <w:szCs w:val="20"/>
              </w:rPr>
              <w:t>Factual Information</w:t>
            </w:r>
          </w:p>
        </w:tc>
        <w:tc>
          <w:tcPr>
            <w:tcW w:w="4080" w:type="dxa"/>
          </w:tcPr>
          <w:p w:rsidR="00CC76F1" w:rsidRDefault="00CC76F1" w:rsidP="00CC76F1">
            <w:pPr>
              <w:pStyle w:val="Default"/>
              <w:rPr>
                <w:color w:val="auto"/>
                <w:sz w:val="20"/>
                <w:szCs w:val="20"/>
              </w:rPr>
            </w:pPr>
            <w:r>
              <w:rPr>
                <w:color w:val="auto"/>
                <w:sz w:val="20"/>
                <w:szCs w:val="20"/>
              </w:rPr>
              <w:t xml:space="preserve">Read the text about Tigers in pairs. Highlight the words learnt in previous activity (Quiz, Quiz, Trade). </w:t>
            </w:r>
          </w:p>
          <w:p w:rsidR="00CC76F1" w:rsidRDefault="00CC76F1" w:rsidP="00CC76F1">
            <w:pPr>
              <w:pStyle w:val="Default"/>
              <w:rPr>
                <w:color w:val="auto"/>
                <w:sz w:val="20"/>
                <w:szCs w:val="20"/>
              </w:rPr>
            </w:pPr>
          </w:p>
          <w:p w:rsidR="00CC76F1" w:rsidRDefault="00CC76F1" w:rsidP="00CC76F1">
            <w:pPr>
              <w:pStyle w:val="Default"/>
              <w:rPr>
                <w:rStyle w:val="Hyperlink"/>
                <w:sz w:val="20"/>
                <w:szCs w:val="20"/>
              </w:rPr>
            </w:pPr>
            <w:r>
              <w:rPr>
                <w:color w:val="auto"/>
                <w:sz w:val="20"/>
                <w:szCs w:val="20"/>
              </w:rPr>
              <w:t xml:space="preserve">Introduce the writing task – writing an argument for or against adopting a tiger cub. Pupils decide whether they are for or against adopting a tiger cub after watching video </w:t>
            </w:r>
            <w:r>
              <w:t xml:space="preserve"> </w:t>
            </w:r>
            <w:hyperlink r:id="rId10" w:history="1">
              <w:r w:rsidRPr="00670F44">
                <w:rPr>
                  <w:rStyle w:val="Hyperlink"/>
                  <w:sz w:val="20"/>
                  <w:szCs w:val="20"/>
                </w:rPr>
                <w:t>http://www.bbc.co.uk/news/magazine-27832684</w:t>
              </w:r>
            </w:hyperlink>
          </w:p>
          <w:p w:rsidR="00CC76F1" w:rsidRPr="0002006F" w:rsidRDefault="0002006F" w:rsidP="00CC76F1">
            <w:pPr>
              <w:pStyle w:val="Default"/>
              <w:rPr>
                <w:rStyle w:val="Hyperlink"/>
                <w:color w:val="auto"/>
                <w:sz w:val="20"/>
                <w:szCs w:val="20"/>
                <w:u w:val="none"/>
              </w:rPr>
            </w:pPr>
            <w:r>
              <w:rPr>
                <w:color w:val="auto"/>
                <w:sz w:val="20"/>
                <w:szCs w:val="20"/>
              </w:rPr>
              <w:t>Remind the children to refer back to the text read earlier and consider the factual information included in the text and the film clip to help them decide if they are for or against adopting a tiger.</w:t>
            </w:r>
          </w:p>
          <w:p w:rsidR="00CC76F1" w:rsidRDefault="00CC76F1" w:rsidP="00CC76F1">
            <w:pPr>
              <w:pStyle w:val="Default"/>
              <w:rPr>
                <w:color w:val="auto"/>
                <w:sz w:val="20"/>
                <w:szCs w:val="20"/>
              </w:rPr>
            </w:pPr>
          </w:p>
        </w:tc>
        <w:tc>
          <w:tcPr>
            <w:tcW w:w="4081" w:type="dxa"/>
          </w:tcPr>
          <w:p w:rsidR="00CC76F1" w:rsidRPr="0002006F" w:rsidRDefault="0002006F" w:rsidP="00217FEE">
            <w:pPr>
              <w:rPr>
                <w:rFonts w:ascii="Arial" w:hAnsi="Arial" w:cs="Arial"/>
                <w:sz w:val="20"/>
                <w:szCs w:val="20"/>
              </w:rPr>
            </w:pPr>
            <w:r w:rsidRPr="0002006F">
              <w:rPr>
                <w:rFonts w:ascii="Arial" w:hAnsi="Arial" w:cs="Arial"/>
                <w:color w:val="000000" w:themeColor="text1"/>
                <w:sz w:val="20"/>
                <w:szCs w:val="20"/>
              </w:rPr>
              <w:t>During this activity the pupils should extract facts which they can then incorporate into their own text when they write it.</w:t>
            </w:r>
          </w:p>
        </w:tc>
      </w:tr>
      <w:tr w:rsidR="0002006F" w:rsidTr="00217FEE">
        <w:trPr>
          <w:trHeight w:val="4060"/>
        </w:trPr>
        <w:tc>
          <w:tcPr>
            <w:tcW w:w="1762" w:type="dxa"/>
          </w:tcPr>
          <w:p w:rsidR="0002006F" w:rsidRDefault="00EF530C" w:rsidP="0002006F">
            <w:pPr>
              <w:rPr>
                <w:rFonts w:asciiTheme="majorHAnsi" w:hAnsiTheme="majorHAnsi"/>
                <w:b/>
                <w:color w:val="000000" w:themeColor="text1"/>
              </w:rPr>
            </w:pPr>
            <w:r>
              <w:rPr>
                <w:rFonts w:asciiTheme="majorHAnsi" w:hAnsiTheme="majorHAnsi"/>
                <w:b/>
                <w:color w:val="000000" w:themeColor="text1"/>
              </w:rPr>
              <w:t>Folder 8</w:t>
            </w:r>
            <w:r w:rsidR="0002006F">
              <w:rPr>
                <w:rFonts w:asciiTheme="majorHAnsi" w:hAnsiTheme="majorHAnsi"/>
                <w:b/>
                <w:color w:val="000000" w:themeColor="text1"/>
              </w:rPr>
              <w:t>. Planning</w:t>
            </w:r>
          </w:p>
          <w:p w:rsidR="0002006F" w:rsidRDefault="0002006F" w:rsidP="0002006F">
            <w:pPr>
              <w:rPr>
                <w:rFonts w:ascii="Gill Sans MT" w:hAnsi="Gill Sans MT"/>
                <w:sz w:val="20"/>
                <w:szCs w:val="20"/>
              </w:rPr>
            </w:pPr>
            <w:r>
              <w:rPr>
                <w:rFonts w:ascii="Gill Sans MT" w:hAnsi="Gill Sans MT"/>
                <w:sz w:val="20"/>
                <w:szCs w:val="20"/>
              </w:rPr>
              <w:t>To plan an argument for or against a motion</w:t>
            </w:r>
          </w:p>
          <w:p w:rsidR="0002006F" w:rsidRDefault="0002006F" w:rsidP="0002006F">
            <w:pPr>
              <w:rPr>
                <w:rFonts w:asciiTheme="majorHAnsi" w:hAnsiTheme="majorHAnsi"/>
                <w:b/>
                <w:color w:val="000000" w:themeColor="text1"/>
              </w:rPr>
            </w:pPr>
          </w:p>
        </w:tc>
        <w:tc>
          <w:tcPr>
            <w:tcW w:w="4080" w:type="dxa"/>
          </w:tcPr>
          <w:p w:rsidR="0002006F" w:rsidRPr="00A2553D" w:rsidRDefault="0002006F" w:rsidP="0002006F">
            <w:pPr>
              <w:rPr>
                <w:rFonts w:ascii="Arial" w:hAnsi="Arial" w:cs="Arial"/>
                <w:sz w:val="20"/>
                <w:szCs w:val="20"/>
              </w:rPr>
            </w:pPr>
          </w:p>
          <w:p w:rsidR="0002006F" w:rsidRDefault="0002006F" w:rsidP="0002006F">
            <w:pPr>
              <w:pStyle w:val="Default"/>
              <w:rPr>
                <w:color w:val="auto"/>
                <w:sz w:val="20"/>
                <w:szCs w:val="20"/>
              </w:rPr>
            </w:pPr>
            <w:r>
              <w:rPr>
                <w:color w:val="auto"/>
                <w:sz w:val="20"/>
                <w:szCs w:val="20"/>
              </w:rPr>
              <w:t>Short writing task – Keeping a Tiger Cub as a Pet.</w:t>
            </w:r>
          </w:p>
          <w:p w:rsidR="0002006F" w:rsidRDefault="0002006F" w:rsidP="0002006F">
            <w:pPr>
              <w:pStyle w:val="Default"/>
              <w:rPr>
                <w:color w:val="auto"/>
                <w:sz w:val="20"/>
                <w:szCs w:val="20"/>
              </w:rPr>
            </w:pPr>
          </w:p>
          <w:p w:rsidR="0002006F" w:rsidRPr="00A2553D" w:rsidRDefault="0002006F" w:rsidP="0002006F">
            <w:pPr>
              <w:pStyle w:val="Default"/>
              <w:rPr>
                <w:color w:val="auto"/>
                <w:sz w:val="20"/>
                <w:szCs w:val="20"/>
              </w:rPr>
            </w:pPr>
            <w:r>
              <w:rPr>
                <w:color w:val="auto"/>
                <w:sz w:val="20"/>
                <w:szCs w:val="20"/>
              </w:rPr>
              <w:t>Teacher to m</w:t>
            </w:r>
            <w:r w:rsidRPr="00A2553D">
              <w:rPr>
                <w:color w:val="auto"/>
                <w:sz w:val="20"/>
                <w:szCs w:val="20"/>
              </w:rPr>
              <w:t xml:space="preserve">odel </w:t>
            </w:r>
            <w:r>
              <w:rPr>
                <w:color w:val="auto"/>
                <w:sz w:val="20"/>
                <w:szCs w:val="20"/>
              </w:rPr>
              <w:t xml:space="preserve">writing </w:t>
            </w:r>
            <w:r w:rsidRPr="00A2553D">
              <w:rPr>
                <w:color w:val="auto"/>
                <w:sz w:val="20"/>
                <w:szCs w:val="20"/>
              </w:rPr>
              <w:t>your ow</w:t>
            </w:r>
            <w:r>
              <w:rPr>
                <w:color w:val="auto"/>
                <w:sz w:val="20"/>
                <w:szCs w:val="20"/>
              </w:rPr>
              <w:t>n plan for or against keeping a wild animal as a pet. (can</w:t>
            </w:r>
            <w:r w:rsidRPr="00A2553D">
              <w:rPr>
                <w:color w:val="auto"/>
                <w:sz w:val="20"/>
                <w:szCs w:val="20"/>
              </w:rPr>
              <w:t xml:space="preserve"> </w:t>
            </w:r>
            <w:r>
              <w:rPr>
                <w:color w:val="auto"/>
                <w:sz w:val="20"/>
                <w:szCs w:val="20"/>
              </w:rPr>
              <w:t xml:space="preserve">adapt </w:t>
            </w:r>
            <w:r w:rsidRPr="00A2553D">
              <w:rPr>
                <w:color w:val="auto"/>
                <w:sz w:val="20"/>
                <w:szCs w:val="20"/>
              </w:rPr>
              <w:t>for another</w:t>
            </w:r>
            <w:r>
              <w:rPr>
                <w:color w:val="auto"/>
                <w:sz w:val="20"/>
                <w:szCs w:val="20"/>
              </w:rPr>
              <w:t xml:space="preserve"> wild animal such as a monkey</w:t>
            </w:r>
            <w:r w:rsidRPr="00A2553D">
              <w:rPr>
                <w:color w:val="auto"/>
                <w:sz w:val="20"/>
                <w:szCs w:val="20"/>
              </w:rPr>
              <w:t>, so that the pupils cannot copy your ideas)</w:t>
            </w:r>
            <w:r>
              <w:rPr>
                <w:color w:val="auto"/>
                <w:sz w:val="20"/>
                <w:szCs w:val="20"/>
              </w:rPr>
              <w:t>.</w:t>
            </w:r>
          </w:p>
          <w:p w:rsidR="0002006F" w:rsidRPr="00A2553D" w:rsidRDefault="0002006F" w:rsidP="0002006F">
            <w:pPr>
              <w:pStyle w:val="Default"/>
              <w:rPr>
                <w:color w:val="auto"/>
                <w:sz w:val="20"/>
                <w:szCs w:val="20"/>
              </w:rPr>
            </w:pPr>
            <w:r w:rsidRPr="00A2553D">
              <w:rPr>
                <w:color w:val="auto"/>
                <w:sz w:val="20"/>
                <w:szCs w:val="20"/>
              </w:rPr>
              <w:t xml:space="preserve">Teacher </w:t>
            </w:r>
            <w:r>
              <w:rPr>
                <w:color w:val="auto"/>
                <w:sz w:val="20"/>
                <w:szCs w:val="20"/>
              </w:rPr>
              <w:t xml:space="preserve">then </w:t>
            </w:r>
            <w:r w:rsidRPr="00A2553D">
              <w:rPr>
                <w:color w:val="auto"/>
                <w:sz w:val="20"/>
                <w:szCs w:val="20"/>
              </w:rPr>
              <w:t>to ‘</w:t>
            </w:r>
            <w:r>
              <w:rPr>
                <w:color w:val="auto"/>
                <w:sz w:val="20"/>
                <w:szCs w:val="20"/>
              </w:rPr>
              <w:t>Model</w:t>
            </w:r>
            <w:r w:rsidRPr="00A2553D">
              <w:rPr>
                <w:color w:val="auto"/>
                <w:sz w:val="20"/>
                <w:szCs w:val="20"/>
              </w:rPr>
              <w:t xml:space="preserve"> Write’ a concluding paragraph from their own argument (referring back to your plan to show h</w:t>
            </w:r>
            <w:r>
              <w:rPr>
                <w:color w:val="auto"/>
                <w:sz w:val="20"/>
                <w:szCs w:val="20"/>
              </w:rPr>
              <w:t>ow it supports your ideas).</w:t>
            </w:r>
          </w:p>
          <w:p w:rsidR="0002006F" w:rsidRPr="00A2553D" w:rsidRDefault="0002006F" w:rsidP="0002006F">
            <w:pPr>
              <w:rPr>
                <w:rFonts w:ascii="Arial" w:hAnsi="Arial" w:cs="Arial"/>
                <w:sz w:val="20"/>
                <w:szCs w:val="20"/>
              </w:rPr>
            </w:pPr>
          </w:p>
          <w:p w:rsidR="0002006F" w:rsidRPr="00A2553D" w:rsidRDefault="0002006F" w:rsidP="0002006F">
            <w:pPr>
              <w:rPr>
                <w:rFonts w:ascii="Arial" w:hAnsi="Arial" w:cs="Arial"/>
                <w:sz w:val="20"/>
                <w:szCs w:val="20"/>
              </w:rPr>
            </w:pPr>
          </w:p>
          <w:p w:rsidR="0002006F" w:rsidRPr="00A2553D" w:rsidRDefault="0002006F" w:rsidP="0002006F">
            <w:pPr>
              <w:pStyle w:val="Default"/>
              <w:rPr>
                <w:rFonts w:eastAsiaTheme="minorEastAsia"/>
                <w:color w:val="auto"/>
                <w:sz w:val="20"/>
                <w:szCs w:val="20"/>
                <w:lang w:val="en-US" w:eastAsia="en-US"/>
              </w:rPr>
            </w:pPr>
            <w:r w:rsidRPr="00A2553D">
              <w:rPr>
                <w:rFonts w:eastAsiaTheme="minorEastAsia"/>
                <w:color w:val="auto"/>
                <w:sz w:val="20"/>
                <w:szCs w:val="20"/>
                <w:lang w:val="en-US" w:eastAsia="en-US"/>
              </w:rPr>
              <w:t xml:space="preserve">Instruct the children to break up their writing into paragraphs whilst planning their argument. Each new point should be a new paragraph. </w:t>
            </w:r>
          </w:p>
          <w:p w:rsidR="0002006F" w:rsidRPr="00A2553D" w:rsidRDefault="0002006F" w:rsidP="0002006F">
            <w:pPr>
              <w:pStyle w:val="Default"/>
              <w:rPr>
                <w:color w:val="auto"/>
                <w:sz w:val="20"/>
                <w:szCs w:val="20"/>
              </w:rPr>
            </w:pPr>
          </w:p>
          <w:p w:rsidR="0002006F" w:rsidRPr="00A2553D" w:rsidRDefault="0002006F" w:rsidP="0002006F">
            <w:pPr>
              <w:pStyle w:val="Default"/>
              <w:rPr>
                <w:color w:val="auto"/>
                <w:sz w:val="20"/>
                <w:szCs w:val="20"/>
              </w:rPr>
            </w:pPr>
            <w:r w:rsidRPr="00A2553D">
              <w:rPr>
                <w:color w:val="auto"/>
                <w:sz w:val="20"/>
                <w:szCs w:val="20"/>
              </w:rPr>
              <w:t>1</w:t>
            </w:r>
            <w:r w:rsidRPr="00A2553D">
              <w:rPr>
                <w:color w:val="auto"/>
                <w:sz w:val="20"/>
                <w:szCs w:val="20"/>
                <w:vertAlign w:val="superscript"/>
              </w:rPr>
              <w:t>st</w:t>
            </w:r>
            <w:r w:rsidRPr="00A2553D">
              <w:rPr>
                <w:color w:val="auto"/>
                <w:sz w:val="20"/>
                <w:szCs w:val="20"/>
              </w:rPr>
              <w:t xml:space="preserve"> Paragraph</w:t>
            </w:r>
          </w:p>
          <w:p w:rsidR="0002006F" w:rsidRPr="00A2553D" w:rsidRDefault="0002006F" w:rsidP="0002006F">
            <w:pPr>
              <w:pStyle w:val="Default"/>
              <w:rPr>
                <w:color w:val="auto"/>
                <w:sz w:val="20"/>
                <w:szCs w:val="20"/>
              </w:rPr>
            </w:pPr>
            <w:r w:rsidRPr="00A2553D">
              <w:rPr>
                <w:color w:val="auto"/>
                <w:sz w:val="20"/>
                <w:szCs w:val="20"/>
              </w:rPr>
              <w:t>-Introduce to your POV at the start.</w:t>
            </w:r>
          </w:p>
          <w:p w:rsidR="0002006F" w:rsidRPr="00A2553D" w:rsidRDefault="0002006F" w:rsidP="0002006F">
            <w:pPr>
              <w:pStyle w:val="Default"/>
              <w:rPr>
                <w:color w:val="auto"/>
                <w:sz w:val="20"/>
                <w:szCs w:val="20"/>
              </w:rPr>
            </w:pPr>
            <w:r w:rsidRPr="00A2553D">
              <w:rPr>
                <w:color w:val="auto"/>
                <w:sz w:val="20"/>
                <w:szCs w:val="20"/>
              </w:rPr>
              <w:t>2</w:t>
            </w:r>
            <w:r w:rsidRPr="00A2553D">
              <w:rPr>
                <w:color w:val="auto"/>
                <w:sz w:val="20"/>
                <w:szCs w:val="20"/>
                <w:vertAlign w:val="superscript"/>
              </w:rPr>
              <w:t>nd</w:t>
            </w:r>
            <w:r w:rsidRPr="00A2553D">
              <w:rPr>
                <w:color w:val="auto"/>
                <w:sz w:val="20"/>
                <w:szCs w:val="20"/>
              </w:rPr>
              <w:t xml:space="preserve">  to 4</w:t>
            </w:r>
            <w:r w:rsidRPr="00A2553D">
              <w:rPr>
                <w:color w:val="auto"/>
                <w:sz w:val="20"/>
                <w:szCs w:val="20"/>
                <w:vertAlign w:val="superscript"/>
              </w:rPr>
              <w:t>th</w:t>
            </w:r>
            <w:r w:rsidRPr="00A2553D">
              <w:rPr>
                <w:color w:val="auto"/>
                <w:sz w:val="20"/>
                <w:szCs w:val="20"/>
              </w:rPr>
              <w:t xml:space="preserve"> paragraph</w:t>
            </w:r>
          </w:p>
          <w:p w:rsidR="0002006F" w:rsidRPr="00A2553D" w:rsidRDefault="0002006F" w:rsidP="0002006F">
            <w:pPr>
              <w:pStyle w:val="Default"/>
              <w:rPr>
                <w:color w:val="auto"/>
                <w:sz w:val="20"/>
                <w:szCs w:val="20"/>
              </w:rPr>
            </w:pPr>
            <w:r w:rsidRPr="00A2553D">
              <w:rPr>
                <w:color w:val="auto"/>
                <w:sz w:val="20"/>
                <w:szCs w:val="20"/>
              </w:rPr>
              <w:t>-Write three reasons for or against, including at least one counter argument</w:t>
            </w:r>
          </w:p>
          <w:p w:rsidR="0002006F" w:rsidRPr="00A2553D" w:rsidRDefault="0002006F" w:rsidP="0002006F">
            <w:pPr>
              <w:pStyle w:val="Default"/>
              <w:rPr>
                <w:color w:val="auto"/>
                <w:sz w:val="20"/>
                <w:szCs w:val="20"/>
              </w:rPr>
            </w:pPr>
            <w:r w:rsidRPr="00A2553D">
              <w:rPr>
                <w:color w:val="auto"/>
                <w:sz w:val="20"/>
                <w:szCs w:val="20"/>
              </w:rPr>
              <w:t>5</w:t>
            </w:r>
            <w:r w:rsidRPr="00A2553D">
              <w:rPr>
                <w:color w:val="auto"/>
                <w:sz w:val="20"/>
                <w:szCs w:val="20"/>
                <w:vertAlign w:val="superscript"/>
              </w:rPr>
              <w:t>th</w:t>
            </w:r>
            <w:r w:rsidRPr="00A2553D">
              <w:rPr>
                <w:color w:val="auto"/>
                <w:sz w:val="20"/>
                <w:szCs w:val="20"/>
              </w:rPr>
              <w:t xml:space="preserve"> Paragraph</w:t>
            </w:r>
          </w:p>
          <w:p w:rsidR="0002006F" w:rsidRPr="00A2553D" w:rsidRDefault="0002006F" w:rsidP="0002006F">
            <w:pPr>
              <w:pStyle w:val="Default"/>
              <w:rPr>
                <w:color w:val="auto"/>
                <w:sz w:val="20"/>
                <w:szCs w:val="20"/>
              </w:rPr>
            </w:pPr>
            <w:r w:rsidRPr="00A2553D">
              <w:rPr>
                <w:color w:val="auto"/>
                <w:sz w:val="20"/>
                <w:szCs w:val="20"/>
              </w:rPr>
              <w:t>-Summary of your view at the end.</w:t>
            </w:r>
          </w:p>
          <w:p w:rsidR="0002006F" w:rsidRPr="00A2553D" w:rsidRDefault="0002006F" w:rsidP="0002006F">
            <w:pPr>
              <w:rPr>
                <w:rFonts w:ascii="Arial" w:hAnsi="Arial" w:cs="Arial"/>
                <w:sz w:val="20"/>
                <w:szCs w:val="20"/>
              </w:rPr>
            </w:pPr>
          </w:p>
          <w:p w:rsidR="0002006F" w:rsidRPr="002842BA" w:rsidRDefault="0002006F" w:rsidP="0002006F">
            <w:pPr>
              <w:rPr>
                <w:rFonts w:asciiTheme="majorHAnsi" w:hAnsiTheme="majorHAnsi" w:cstheme="majorHAnsi"/>
              </w:rPr>
            </w:pPr>
            <w:r w:rsidRPr="00A2553D">
              <w:rPr>
                <w:rFonts w:ascii="Arial" w:hAnsi="Arial" w:cs="Arial"/>
                <w:sz w:val="20"/>
                <w:szCs w:val="20"/>
              </w:rPr>
              <w:t>Use planning templates to support pupils with the structure and organization.</w:t>
            </w:r>
          </w:p>
        </w:tc>
        <w:tc>
          <w:tcPr>
            <w:tcW w:w="4081" w:type="dxa"/>
          </w:tcPr>
          <w:p w:rsidR="0002006F" w:rsidRPr="00A2553D" w:rsidRDefault="0002006F" w:rsidP="0002006F">
            <w:pPr>
              <w:pStyle w:val="Default"/>
              <w:rPr>
                <w:rFonts w:eastAsiaTheme="minorEastAsia"/>
                <w:color w:val="auto"/>
                <w:sz w:val="20"/>
                <w:szCs w:val="20"/>
                <w:lang w:val="en-US" w:eastAsia="en-US"/>
              </w:rPr>
            </w:pPr>
            <w:r w:rsidRPr="00A2553D">
              <w:rPr>
                <w:rFonts w:eastAsiaTheme="minorEastAsia"/>
                <w:color w:val="auto"/>
                <w:sz w:val="20"/>
                <w:szCs w:val="20"/>
                <w:lang w:val="en-US" w:eastAsia="en-US"/>
              </w:rPr>
              <w:t xml:space="preserve">Instruct the children to break up their writing into paragraphs whilst planning their argument. Each new point should be a new paragraph. </w:t>
            </w:r>
          </w:p>
          <w:p w:rsidR="0002006F" w:rsidRPr="00A2553D" w:rsidRDefault="0002006F" w:rsidP="0002006F">
            <w:pPr>
              <w:pStyle w:val="Default"/>
              <w:rPr>
                <w:color w:val="auto"/>
                <w:sz w:val="20"/>
                <w:szCs w:val="20"/>
              </w:rPr>
            </w:pPr>
          </w:p>
          <w:p w:rsidR="0002006F" w:rsidRPr="00A2553D" w:rsidRDefault="0002006F" w:rsidP="0002006F">
            <w:pPr>
              <w:rPr>
                <w:rFonts w:ascii="Arial" w:hAnsi="Arial" w:cs="Arial"/>
                <w:sz w:val="20"/>
                <w:szCs w:val="20"/>
              </w:rPr>
            </w:pPr>
            <w:r w:rsidRPr="00A2553D">
              <w:rPr>
                <w:rFonts w:ascii="Arial" w:hAnsi="Arial" w:cs="Arial"/>
                <w:sz w:val="20"/>
                <w:szCs w:val="20"/>
              </w:rPr>
              <w:t>NB*When modeling writing - i</w:t>
            </w:r>
            <w:r w:rsidRPr="00A2553D">
              <w:rPr>
                <w:rFonts w:ascii="Arial" w:hAnsi="Arial" w:cs="Arial"/>
                <w:color w:val="000000" w:themeColor="text1"/>
                <w:sz w:val="20"/>
                <w:szCs w:val="20"/>
              </w:rPr>
              <w:t>t is important that teachers write</w:t>
            </w:r>
            <w:r>
              <w:rPr>
                <w:rFonts w:ascii="Arial" w:hAnsi="Arial" w:cs="Arial"/>
                <w:color w:val="000000" w:themeColor="text1"/>
                <w:sz w:val="20"/>
                <w:szCs w:val="20"/>
              </w:rPr>
              <w:t>s some of</w:t>
            </w:r>
            <w:r w:rsidRPr="00A2553D">
              <w:rPr>
                <w:rFonts w:ascii="Arial" w:hAnsi="Arial" w:cs="Arial"/>
                <w:color w:val="000000" w:themeColor="text1"/>
                <w:sz w:val="20"/>
                <w:szCs w:val="20"/>
              </w:rPr>
              <w:t xml:space="preserve"> the text they expect the pupils to write for themselves first. This helps to identify the potential difficulties for pupils and clarifies the natural elements of the text type. It also provides a useful resource that can be used to model</w:t>
            </w:r>
            <w:r>
              <w:rPr>
                <w:rFonts w:ascii="Arial" w:hAnsi="Arial" w:cs="Arial"/>
                <w:color w:val="000000" w:themeColor="text1"/>
                <w:sz w:val="20"/>
                <w:szCs w:val="20"/>
              </w:rPr>
              <w:t xml:space="preserve"> different aspects of the text.</w:t>
            </w:r>
          </w:p>
          <w:p w:rsidR="0002006F" w:rsidRPr="00A2553D" w:rsidRDefault="0002006F" w:rsidP="0002006F">
            <w:pPr>
              <w:rPr>
                <w:rFonts w:ascii="Arial" w:hAnsi="Arial" w:cs="Arial"/>
                <w:color w:val="000000" w:themeColor="text1"/>
                <w:sz w:val="20"/>
                <w:szCs w:val="20"/>
              </w:rPr>
            </w:pPr>
          </w:p>
          <w:p w:rsidR="0002006F" w:rsidRPr="00A2553D" w:rsidRDefault="0002006F" w:rsidP="0002006F">
            <w:pPr>
              <w:pStyle w:val="Default"/>
              <w:rPr>
                <w:color w:val="auto"/>
                <w:sz w:val="20"/>
                <w:szCs w:val="20"/>
              </w:rPr>
            </w:pPr>
            <w:r w:rsidRPr="00A2553D">
              <w:rPr>
                <w:color w:val="000000" w:themeColor="text1"/>
                <w:sz w:val="20"/>
                <w:szCs w:val="20"/>
              </w:rPr>
              <w:t>Teacher to write a modelled concluding statement</w:t>
            </w:r>
            <w:r>
              <w:rPr>
                <w:color w:val="000000" w:themeColor="text1"/>
                <w:sz w:val="20"/>
                <w:szCs w:val="20"/>
              </w:rPr>
              <w:t xml:space="preserve"> on the whiteboard</w:t>
            </w:r>
            <w:r w:rsidRPr="00A2553D">
              <w:rPr>
                <w:color w:val="000000" w:themeColor="text1"/>
                <w:sz w:val="20"/>
                <w:szCs w:val="20"/>
              </w:rPr>
              <w:t xml:space="preserve"> (summarising y</w:t>
            </w:r>
            <w:r>
              <w:rPr>
                <w:color w:val="000000" w:themeColor="text1"/>
                <w:sz w:val="20"/>
                <w:szCs w:val="20"/>
              </w:rPr>
              <w:t>our POV for the</w:t>
            </w:r>
            <w:r w:rsidRPr="00A2553D">
              <w:rPr>
                <w:color w:val="000000" w:themeColor="text1"/>
                <w:sz w:val="20"/>
                <w:szCs w:val="20"/>
              </w:rPr>
              <w:t xml:space="preserve"> argument), talk through your decisions as a writer (such as recapping on main point in another way, levelling up a sentence or using more technical vocabulary). </w:t>
            </w:r>
          </w:p>
          <w:p w:rsidR="0002006F" w:rsidRDefault="0002006F" w:rsidP="0002006F">
            <w:pPr>
              <w:pStyle w:val="Default"/>
              <w:rPr>
                <w:color w:val="auto"/>
                <w:sz w:val="20"/>
                <w:szCs w:val="20"/>
              </w:rPr>
            </w:pPr>
          </w:p>
          <w:p w:rsidR="0002006F" w:rsidRDefault="0002006F" w:rsidP="0002006F">
            <w:pPr>
              <w:rPr>
                <w:rFonts w:asciiTheme="majorHAnsi" w:hAnsiTheme="majorHAnsi"/>
                <w:color w:val="000000" w:themeColor="text1"/>
              </w:rPr>
            </w:pPr>
          </w:p>
        </w:tc>
      </w:tr>
      <w:tr w:rsidR="0002006F" w:rsidTr="00217FEE">
        <w:trPr>
          <w:trHeight w:val="4060"/>
        </w:trPr>
        <w:tc>
          <w:tcPr>
            <w:tcW w:w="1762" w:type="dxa"/>
          </w:tcPr>
          <w:p w:rsidR="00EF530C" w:rsidRDefault="0002006F" w:rsidP="0002006F">
            <w:pPr>
              <w:rPr>
                <w:rFonts w:ascii="Arial" w:hAnsi="Arial" w:cs="Arial"/>
                <w:b/>
                <w:color w:val="000000" w:themeColor="text1"/>
                <w:sz w:val="20"/>
                <w:szCs w:val="20"/>
              </w:rPr>
            </w:pPr>
            <w:r>
              <w:rPr>
                <w:rFonts w:ascii="Arial" w:hAnsi="Arial" w:cs="Arial"/>
                <w:b/>
                <w:color w:val="000000" w:themeColor="text1"/>
                <w:sz w:val="20"/>
                <w:szCs w:val="20"/>
              </w:rPr>
              <w:lastRenderedPageBreak/>
              <w:t xml:space="preserve">Folder </w:t>
            </w:r>
            <w:r w:rsidR="00EF530C">
              <w:rPr>
                <w:rFonts w:ascii="Arial" w:hAnsi="Arial" w:cs="Arial"/>
                <w:b/>
                <w:color w:val="000000" w:themeColor="text1"/>
                <w:sz w:val="20"/>
                <w:szCs w:val="20"/>
              </w:rPr>
              <w:t>9.</w:t>
            </w:r>
          </w:p>
          <w:p w:rsidR="0002006F" w:rsidRDefault="0002006F" w:rsidP="0002006F">
            <w:pPr>
              <w:rPr>
                <w:rFonts w:ascii="Arial" w:hAnsi="Arial" w:cs="Arial"/>
                <w:b/>
                <w:color w:val="000000" w:themeColor="text1"/>
                <w:sz w:val="20"/>
                <w:szCs w:val="20"/>
              </w:rPr>
            </w:pPr>
            <w:r>
              <w:rPr>
                <w:rFonts w:ascii="Arial" w:hAnsi="Arial" w:cs="Arial"/>
                <w:b/>
                <w:color w:val="000000" w:themeColor="text1"/>
                <w:sz w:val="20"/>
                <w:szCs w:val="20"/>
              </w:rPr>
              <w:t>Strongest to weakest (statements)</w:t>
            </w:r>
          </w:p>
        </w:tc>
        <w:tc>
          <w:tcPr>
            <w:tcW w:w="4080" w:type="dxa"/>
          </w:tcPr>
          <w:p w:rsidR="0002006F" w:rsidRPr="00D51DA5" w:rsidRDefault="0002006F" w:rsidP="0002006F">
            <w:pPr>
              <w:rPr>
                <w:rFonts w:ascii="Arial Rounded MT Bold" w:hAnsi="Arial Rounded MT Bold"/>
                <w:sz w:val="20"/>
                <w:szCs w:val="20"/>
              </w:rPr>
            </w:pPr>
            <w:r w:rsidRPr="00D51DA5">
              <w:rPr>
                <w:rFonts w:ascii="Arial Rounded MT Bold" w:hAnsi="Arial Rounded MT Bold"/>
                <w:sz w:val="20"/>
                <w:szCs w:val="20"/>
              </w:rPr>
              <w:t>Present the pupils with the statement: Is it a good idea to keep animals in zoos?</w:t>
            </w:r>
          </w:p>
          <w:p w:rsidR="0002006F" w:rsidRPr="00240CA4" w:rsidRDefault="0002006F" w:rsidP="0002006F">
            <w:pPr>
              <w:pStyle w:val="Default"/>
              <w:rPr>
                <w:bCs/>
                <w:iCs/>
                <w:sz w:val="18"/>
                <w:szCs w:val="18"/>
              </w:rPr>
            </w:pPr>
            <w:r w:rsidRPr="00D51DA5">
              <w:rPr>
                <w:rFonts w:ascii="Arial Rounded MT Bold" w:hAnsi="Arial Rounded MT Bold"/>
                <w:sz w:val="20"/>
                <w:szCs w:val="20"/>
              </w:rPr>
              <w:t>Give each child a post it no</w:t>
            </w:r>
            <w:r>
              <w:rPr>
                <w:rFonts w:ascii="Arial Rounded MT Bold" w:hAnsi="Arial Rounded MT Bold"/>
                <w:sz w:val="20"/>
                <w:szCs w:val="20"/>
              </w:rPr>
              <w:t>te to write down a good reason ‘For or A</w:t>
            </w:r>
            <w:r w:rsidRPr="00D51DA5">
              <w:rPr>
                <w:rFonts w:ascii="Arial Rounded MT Bold" w:hAnsi="Arial Rounded MT Bold"/>
                <w:sz w:val="20"/>
                <w:szCs w:val="20"/>
              </w:rPr>
              <w:t>gainst</w:t>
            </w:r>
            <w:r>
              <w:rPr>
                <w:rFonts w:ascii="Arial Rounded MT Bold" w:hAnsi="Arial Rounded MT Bold"/>
                <w:sz w:val="20"/>
                <w:szCs w:val="20"/>
              </w:rPr>
              <w:t>’</w:t>
            </w:r>
            <w:r w:rsidRPr="00D51DA5">
              <w:rPr>
                <w:rFonts w:ascii="Arial Rounded MT Bold" w:hAnsi="Arial Rounded MT Bold"/>
                <w:sz w:val="20"/>
                <w:szCs w:val="20"/>
              </w:rPr>
              <w:t>. Put onto sugar paper on English working wall. Think about the strength of the arguments and order them from</w:t>
            </w:r>
            <w:r>
              <w:rPr>
                <w:rFonts w:ascii="Arial Rounded MT Bold" w:hAnsi="Arial Rounded MT Bold"/>
                <w:sz w:val="20"/>
                <w:szCs w:val="20"/>
              </w:rPr>
              <w:t xml:space="preserve"> strongest to weakest.</w:t>
            </w:r>
          </w:p>
        </w:tc>
        <w:tc>
          <w:tcPr>
            <w:tcW w:w="4081" w:type="dxa"/>
          </w:tcPr>
          <w:p w:rsidR="0002006F" w:rsidRDefault="0002006F" w:rsidP="0002006F">
            <w:pPr>
              <w:rPr>
                <w:rFonts w:ascii="Arial" w:hAnsi="Arial" w:cs="Arial"/>
                <w:sz w:val="18"/>
                <w:szCs w:val="18"/>
              </w:rPr>
            </w:pPr>
            <w:r w:rsidRPr="004D5DF1">
              <w:rPr>
                <w:rFonts w:ascii="Arial" w:hAnsi="Arial" w:cs="Arial"/>
                <w:sz w:val="20"/>
                <w:szCs w:val="20"/>
              </w:rPr>
              <w:t>Discuss why in a written argument it is important to start with your strongest argument first.</w:t>
            </w:r>
          </w:p>
        </w:tc>
      </w:tr>
      <w:tr w:rsidR="0002006F" w:rsidTr="00CC76F1">
        <w:trPr>
          <w:trHeight w:val="1124"/>
        </w:trPr>
        <w:tc>
          <w:tcPr>
            <w:tcW w:w="1762" w:type="dxa"/>
          </w:tcPr>
          <w:p w:rsidR="0002006F" w:rsidRDefault="00EF530C" w:rsidP="0002006F">
            <w:pPr>
              <w:rPr>
                <w:rFonts w:ascii="Arial" w:hAnsi="Arial" w:cs="Arial"/>
                <w:b/>
                <w:color w:val="000000" w:themeColor="text1"/>
                <w:sz w:val="20"/>
                <w:szCs w:val="20"/>
              </w:rPr>
            </w:pPr>
            <w:r>
              <w:rPr>
                <w:rFonts w:ascii="Arial" w:hAnsi="Arial" w:cs="Arial"/>
                <w:b/>
                <w:color w:val="000000" w:themeColor="text1"/>
                <w:sz w:val="20"/>
                <w:szCs w:val="20"/>
              </w:rPr>
              <w:t>Folder 10</w:t>
            </w:r>
            <w:r w:rsidR="0002006F">
              <w:rPr>
                <w:rFonts w:ascii="Arial" w:hAnsi="Arial" w:cs="Arial"/>
                <w:b/>
                <w:color w:val="000000" w:themeColor="text1"/>
                <w:sz w:val="20"/>
                <w:szCs w:val="20"/>
              </w:rPr>
              <w:t>. Dictogloss activity</w:t>
            </w:r>
          </w:p>
          <w:p w:rsidR="0002006F" w:rsidRDefault="0002006F" w:rsidP="0002006F">
            <w:pPr>
              <w:rPr>
                <w:rFonts w:ascii="Arial" w:hAnsi="Arial" w:cs="Arial"/>
                <w:b/>
                <w:color w:val="000000" w:themeColor="text1"/>
                <w:sz w:val="20"/>
                <w:szCs w:val="20"/>
              </w:rPr>
            </w:pPr>
          </w:p>
          <w:p w:rsidR="0002006F" w:rsidRDefault="0002006F" w:rsidP="0002006F">
            <w:pPr>
              <w:rPr>
                <w:rFonts w:ascii="Arial" w:hAnsi="Arial" w:cs="Arial"/>
                <w:b/>
                <w:color w:val="000000" w:themeColor="text1"/>
                <w:sz w:val="20"/>
                <w:szCs w:val="20"/>
              </w:rPr>
            </w:pPr>
          </w:p>
          <w:p w:rsidR="0002006F" w:rsidRDefault="0002006F" w:rsidP="0002006F">
            <w:pPr>
              <w:rPr>
                <w:rFonts w:ascii="Arial" w:hAnsi="Arial" w:cs="Arial"/>
                <w:b/>
                <w:color w:val="000000" w:themeColor="text1"/>
                <w:sz w:val="20"/>
                <w:szCs w:val="20"/>
              </w:rPr>
            </w:pPr>
          </w:p>
          <w:p w:rsidR="0002006F" w:rsidRDefault="0002006F" w:rsidP="0002006F">
            <w:pPr>
              <w:rPr>
                <w:rFonts w:ascii="Arial" w:hAnsi="Arial" w:cs="Arial"/>
                <w:b/>
                <w:color w:val="000000" w:themeColor="text1"/>
                <w:sz w:val="20"/>
                <w:szCs w:val="20"/>
              </w:rPr>
            </w:pPr>
          </w:p>
          <w:p w:rsidR="0002006F" w:rsidRDefault="0002006F" w:rsidP="0002006F">
            <w:pPr>
              <w:rPr>
                <w:rFonts w:ascii="Arial" w:hAnsi="Arial" w:cs="Arial"/>
                <w:b/>
                <w:color w:val="000000" w:themeColor="text1"/>
                <w:sz w:val="20"/>
                <w:szCs w:val="20"/>
              </w:rPr>
            </w:pPr>
          </w:p>
          <w:p w:rsidR="0002006F" w:rsidRDefault="0002006F" w:rsidP="0002006F">
            <w:pPr>
              <w:rPr>
                <w:rFonts w:ascii="Arial" w:hAnsi="Arial" w:cs="Arial"/>
                <w:b/>
                <w:color w:val="000000" w:themeColor="text1"/>
                <w:sz w:val="20"/>
                <w:szCs w:val="20"/>
              </w:rPr>
            </w:pPr>
          </w:p>
          <w:p w:rsidR="0002006F" w:rsidRDefault="0002006F" w:rsidP="0002006F">
            <w:pPr>
              <w:rPr>
                <w:rFonts w:ascii="Arial" w:hAnsi="Arial" w:cs="Arial"/>
                <w:b/>
                <w:color w:val="000000" w:themeColor="text1"/>
                <w:sz w:val="20"/>
                <w:szCs w:val="20"/>
              </w:rPr>
            </w:pPr>
          </w:p>
          <w:p w:rsidR="0002006F" w:rsidRDefault="0002006F" w:rsidP="0002006F">
            <w:pPr>
              <w:rPr>
                <w:rFonts w:ascii="Arial" w:hAnsi="Arial" w:cs="Arial"/>
                <w:b/>
                <w:color w:val="000000" w:themeColor="text1"/>
                <w:sz w:val="20"/>
                <w:szCs w:val="20"/>
              </w:rPr>
            </w:pPr>
          </w:p>
          <w:p w:rsidR="0002006F" w:rsidRDefault="0002006F" w:rsidP="0002006F">
            <w:pPr>
              <w:rPr>
                <w:rFonts w:ascii="Arial" w:hAnsi="Arial" w:cs="Arial"/>
                <w:b/>
                <w:color w:val="000000" w:themeColor="text1"/>
                <w:sz w:val="20"/>
                <w:szCs w:val="20"/>
              </w:rPr>
            </w:pPr>
          </w:p>
          <w:p w:rsidR="0002006F" w:rsidRDefault="0002006F" w:rsidP="0002006F">
            <w:pPr>
              <w:rPr>
                <w:rFonts w:ascii="Arial" w:hAnsi="Arial" w:cs="Arial"/>
                <w:b/>
                <w:color w:val="000000" w:themeColor="text1"/>
                <w:sz w:val="20"/>
                <w:szCs w:val="20"/>
              </w:rPr>
            </w:pPr>
          </w:p>
          <w:p w:rsidR="0002006F" w:rsidRDefault="0002006F" w:rsidP="0002006F">
            <w:pPr>
              <w:rPr>
                <w:rFonts w:ascii="Arial" w:hAnsi="Arial" w:cs="Arial"/>
                <w:b/>
                <w:color w:val="000000" w:themeColor="text1"/>
                <w:sz w:val="20"/>
                <w:szCs w:val="20"/>
              </w:rPr>
            </w:pPr>
          </w:p>
          <w:p w:rsidR="0002006F" w:rsidRDefault="0002006F" w:rsidP="0002006F">
            <w:pPr>
              <w:rPr>
                <w:rFonts w:ascii="Arial" w:hAnsi="Arial" w:cs="Arial"/>
                <w:b/>
                <w:color w:val="000000" w:themeColor="text1"/>
                <w:sz w:val="20"/>
                <w:szCs w:val="20"/>
              </w:rPr>
            </w:pPr>
          </w:p>
          <w:p w:rsidR="0002006F" w:rsidRDefault="0002006F" w:rsidP="0002006F">
            <w:pPr>
              <w:rPr>
                <w:rFonts w:ascii="Arial" w:hAnsi="Arial" w:cs="Arial"/>
                <w:b/>
                <w:color w:val="000000" w:themeColor="text1"/>
                <w:sz w:val="20"/>
                <w:szCs w:val="20"/>
              </w:rPr>
            </w:pPr>
          </w:p>
          <w:p w:rsidR="0002006F" w:rsidRDefault="0002006F" w:rsidP="0002006F">
            <w:pPr>
              <w:rPr>
                <w:rFonts w:ascii="Arial" w:hAnsi="Arial" w:cs="Arial"/>
                <w:b/>
                <w:color w:val="000000" w:themeColor="text1"/>
                <w:sz w:val="20"/>
                <w:szCs w:val="20"/>
              </w:rPr>
            </w:pPr>
          </w:p>
          <w:p w:rsidR="0002006F" w:rsidRDefault="0002006F" w:rsidP="0002006F">
            <w:pPr>
              <w:rPr>
                <w:rFonts w:ascii="Arial" w:hAnsi="Arial" w:cs="Arial"/>
                <w:b/>
                <w:color w:val="000000" w:themeColor="text1"/>
                <w:sz w:val="20"/>
                <w:szCs w:val="20"/>
              </w:rPr>
            </w:pPr>
          </w:p>
        </w:tc>
        <w:tc>
          <w:tcPr>
            <w:tcW w:w="4080" w:type="dxa"/>
          </w:tcPr>
          <w:p w:rsidR="0002006F" w:rsidRDefault="0002006F" w:rsidP="0002006F">
            <w:pPr>
              <w:pStyle w:val="Default"/>
              <w:rPr>
                <w:bCs/>
                <w:iCs/>
                <w:sz w:val="18"/>
                <w:szCs w:val="22"/>
              </w:rPr>
            </w:pPr>
            <w:r>
              <w:rPr>
                <w:bCs/>
                <w:iCs/>
                <w:sz w:val="18"/>
                <w:szCs w:val="22"/>
              </w:rPr>
              <w:t>3 min Starter – Imagine you are a meerkat. Where would you rather live? The Wild or a Zoo. What are the advantages/disadvantages of both options?</w:t>
            </w:r>
          </w:p>
          <w:p w:rsidR="0002006F" w:rsidRDefault="0002006F" w:rsidP="0002006F">
            <w:pPr>
              <w:pStyle w:val="Default"/>
              <w:rPr>
                <w:bCs/>
                <w:iCs/>
                <w:sz w:val="18"/>
                <w:szCs w:val="22"/>
              </w:rPr>
            </w:pPr>
            <w:r>
              <w:rPr>
                <w:bCs/>
                <w:iCs/>
                <w:sz w:val="18"/>
                <w:szCs w:val="22"/>
              </w:rPr>
              <w:t xml:space="preserve">Take feedback on main arguments for and against each habitat. </w:t>
            </w:r>
          </w:p>
          <w:p w:rsidR="0002006F" w:rsidRDefault="0002006F" w:rsidP="0002006F">
            <w:pPr>
              <w:pStyle w:val="Default"/>
              <w:rPr>
                <w:bCs/>
                <w:iCs/>
                <w:sz w:val="18"/>
                <w:szCs w:val="22"/>
              </w:rPr>
            </w:pPr>
            <w:r>
              <w:rPr>
                <w:bCs/>
                <w:iCs/>
                <w:sz w:val="18"/>
                <w:szCs w:val="22"/>
              </w:rPr>
              <w:t>Take a vote as a class after discussing arguments. Did ‘The Wild’ or a ‘Zoo’ win?</w:t>
            </w:r>
          </w:p>
          <w:p w:rsidR="0002006F" w:rsidRDefault="0002006F" w:rsidP="0002006F">
            <w:pPr>
              <w:pStyle w:val="Default"/>
              <w:rPr>
                <w:bCs/>
                <w:iCs/>
                <w:sz w:val="18"/>
                <w:szCs w:val="22"/>
              </w:rPr>
            </w:pPr>
          </w:p>
          <w:p w:rsidR="0002006F" w:rsidRPr="00240CA4" w:rsidRDefault="0002006F" w:rsidP="0002006F">
            <w:pPr>
              <w:rPr>
                <w:rFonts w:ascii="Arial" w:hAnsi="Arial" w:cs="Arial"/>
                <w:color w:val="000000" w:themeColor="text1"/>
                <w:sz w:val="18"/>
                <w:szCs w:val="18"/>
                <w:lang w:val="en-GB"/>
              </w:rPr>
            </w:pPr>
            <w:r>
              <w:rPr>
                <w:rFonts w:ascii="Arial" w:hAnsi="Arial" w:cs="Arial"/>
                <w:color w:val="000000" w:themeColor="text1"/>
                <w:sz w:val="18"/>
                <w:szCs w:val="18"/>
                <w:lang w:val="en-GB"/>
              </w:rPr>
              <w:t>Watch part of the film about Zoos</w:t>
            </w:r>
            <w:r w:rsidRPr="00240CA4">
              <w:rPr>
                <w:rFonts w:ascii="Arial" w:hAnsi="Arial" w:cs="Arial"/>
                <w:color w:val="000000" w:themeColor="text1"/>
                <w:sz w:val="18"/>
                <w:szCs w:val="18"/>
                <w:lang w:val="en-GB"/>
              </w:rPr>
              <w:t xml:space="preserve"> three times. </w:t>
            </w:r>
          </w:p>
          <w:p w:rsidR="0002006F" w:rsidRPr="00240CA4" w:rsidRDefault="0002006F" w:rsidP="0002006F">
            <w:pPr>
              <w:rPr>
                <w:rFonts w:ascii="Arial" w:hAnsi="Arial" w:cs="Arial"/>
                <w:color w:val="000000" w:themeColor="text1"/>
                <w:sz w:val="18"/>
                <w:szCs w:val="18"/>
                <w:lang w:val="en-GB"/>
              </w:rPr>
            </w:pPr>
          </w:p>
          <w:p w:rsidR="0002006F" w:rsidRPr="00240CA4" w:rsidRDefault="0002006F" w:rsidP="0002006F">
            <w:pPr>
              <w:rPr>
                <w:rFonts w:ascii="Arial" w:hAnsi="Arial" w:cs="Arial"/>
                <w:color w:val="000000" w:themeColor="text1"/>
                <w:sz w:val="18"/>
                <w:szCs w:val="18"/>
                <w:lang w:val="en-GB"/>
              </w:rPr>
            </w:pPr>
            <w:r>
              <w:rPr>
                <w:rFonts w:ascii="Arial" w:hAnsi="Arial" w:cs="Arial"/>
                <w:color w:val="000000" w:themeColor="text1"/>
                <w:sz w:val="18"/>
                <w:szCs w:val="18"/>
                <w:lang w:val="en-GB"/>
              </w:rPr>
              <w:t>The first time the children watch</w:t>
            </w:r>
            <w:r w:rsidRPr="00240CA4">
              <w:rPr>
                <w:rFonts w:ascii="Arial" w:hAnsi="Arial" w:cs="Arial"/>
                <w:color w:val="000000" w:themeColor="text1"/>
                <w:sz w:val="18"/>
                <w:szCs w:val="18"/>
                <w:lang w:val="en-GB"/>
              </w:rPr>
              <w:t xml:space="preserve"> it, they just listen. </w:t>
            </w:r>
          </w:p>
          <w:p w:rsidR="0002006F" w:rsidRPr="00240CA4" w:rsidRDefault="0002006F" w:rsidP="0002006F">
            <w:pPr>
              <w:rPr>
                <w:rFonts w:ascii="Arial" w:hAnsi="Arial" w:cs="Arial"/>
                <w:color w:val="000000" w:themeColor="text1"/>
                <w:sz w:val="18"/>
                <w:szCs w:val="18"/>
                <w:lang w:val="en-GB"/>
              </w:rPr>
            </w:pPr>
            <w:r w:rsidRPr="00240CA4">
              <w:rPr>
                <w:rFonts w:ascii="Arial" w:hAnsi="Arial" w:cs="Arial"/>
                <w:color w:val="000000" w:themeColor="text1"/>
                <w:sz w:val="18"/>
                <w:szCs w:val="18"/>
                <w:lang w:val="en-GB"/>
              </w:rPr>
              <w:t>The second time they</w:t>
            </w:r>
            <w:r>
              <w:rPr>
                <w:rFonts w:ascii="Arial" w:hAnsi="Arial" w:cs="Arial"/>
                <w:color w:val="000000" w:themeColor="text1"/>
                <w:sz w:val="18"/>
                <w:szCs w:val="18"/>
                <w:lang w:val="en-GB"/>
              </w:rPr>
              <w:t xml:space="preserve"> watch</w:t>
            </w:r>
            <w:r w:rsidRPr="00240CA4">
              <w:rPr>
                <w:rFonts w:ascii="Arial" w:hAnsi="Arial" w:cs="Arial"/>
                <w:color w:val="000000" w:themeColor="text1"/>
                <w:sz w:val="18"/>
                <w:szCs w:val="18"/>
                <w:lang w:val="en-GB"/>
              </w:rPr>
              <w:t xml:space="preserve"> they write notes</w:t>
            </w:r>
            <w:r>
              <w:rPr>
                <w:rFonts w:ascii="Arial" w:hAnsi="Arial" w:cs="Arial"/>
                <w:color w:val="000000" w:themeColor="text1"/>
                <w:sz w:val="18"/>
                <w:szCs w:val="18"/>
                <w:lang w:val="en-GB"/>
              </w:rPr>
              <w:t xml:space="preserve"> focusing on verbs and adverbs </w:t>
            </w:r>
            <w:r w:rsidRPr="00240CA4">
              <w:rPr>
                <w:rFonts w:ascii="Arial" w:hAnsi="Arial" w:cs="Arial"/>
                <w:color w:val="000000" w:themeColor="text1"/>
                <w:sz w:val="18"/>
                <w:szCs w:val="18"/>
                <w:lang w:val="en-GB"/>
              </w:rPr>
              <w:t xml:space="preserve">used.      </w:t>
            </w:r>
          </w:p>
          <w:p w:rsidR="0002006F" w:rsidRPr="00240CA4" w:rsidRDefault="0002006F" w:rsidP="0002006F">
            <w:pPr>
              <w:rPr>
                <w:rFonts w:ascii="Arial" w:hAnsi="Arial" w:cs="Arial"/>
                <w:color w:val="000000" w:themeColor="text1"/>
                <w:sz w:val="18"/>
                <w:szCs w:val="18"/>
                <w:lang w:val="en-GB"/>
              </w:rPr>
            </w:pPr>
            <w:r w:rsidRPr="00240CA4">
              <w:rPr>
                <w:rFonts w:ascii="Arial" w:hAnsi="Arial" w:cs="Arial"/>
                <w:color w:val="000000" w:themeColor="text1"/>
                <w:sz w:val="18"/>
                <w:szCs w:val="18"/>
                <w:lang w:val="en-GB"/>
              </w:rPr>
              <w:t>The third time they</w:t>
            </w:r>
            <w:r>
              <w:rPr>
                <w:rFonts w:ascii="Arial" w:hAnsi="Arial" w:cs="Arial"/>
                <w:color w:val="000000" w:themeColor="text1"/>
                <w:sz w:val="18"/>
                <w:szCs w:val="18"/>
                <w:lang w:val="en-GB"/>
              </w:rPr>
              <w:t xml:space="preserve"> watch</w:t>
            </w:r>
            <w:r w:rsidRPr="00240CA4">
              <w:rPr>
                <w:rFonts w:ascii="Arial" w:hAnsi="Arial" w:cs="Arial"/>
                <w:color w:val="000000" w:themeColor="text1"/>
                <w:sz w:val="18"/>
                <w:szCs w:val="18"/>
                <w:lang w:val="en-GB"/>
              </w:rPr>
              <w:t xml:space="preserve"> it, they focus on adjectives and descriptive phrases included in the clip. </w:t>
            </w:r>
          </w:p>
          <w:p w:rsidR="0002006F" w:rsidRPr="00240CA4" w:rsidRDefault="0002006F" w:rsidP="0002006F">
            <w:pPr>
              <w:rPr>
                <w:rFonts w:ascii="Arial" w:hAnsi="Arial" w:cs="Arial"/>
                <w:color w:val="000000" w:themeColor="text1"/>
                <w:sz w:val="18"/>
                <w:szCs w:val="18"/>
                <w:lang w:val="en-GB"/>
              </w:rPr>
            </w:pPr>
            <w:r w:rsidRPr="00240CA4">
              <w:rPr>
                <w:rFonts w:ascii="Arial" w:hAnsi="Arial" w:cs="Arial"/>
                <w:color w:val="000000" w:themeColor="text1"/>
                <w:sz w:val="18"/>
                <w:szCs w:val="18"/>
                <w:lang w:val="en-GB"/>
              </w:rPr>
              <w:t xml:space="preserve">Then they partner up and compare your notes – add anything they have missed. </w:t>
            </w:r>
          </w:p>
          <w:p w:rsidR="0002006F" w:rsidRPr="00240CA4" w:rsidRDefault="0002006F" w:rsidP="0002006F">
            <w:pPr>
              <w:rPr>
                <w:rFonts w:ascii="Arial" w:hAnsi="Arial" w:cs="Arial"/>
                <w:color w:val="000000" w:themeColor="text1"/>
                <w:sz w:val="18"/>
                <w:szCs w:val="18"/>
                <w:lang w:val="en-GB"/>
              </w:rPr>
            </w:pPr>
          </w:p>
          <w:p w:rsidR="0002006F" w:rsidRPr="00240CA4" w:rsidRDefault="0002006F" w:rsidP="0002006F">
            <w:pPr>
              <w:rPr>
                <w:rFonts w:ascii="Arial" w:hAnsi="Arial" w:cs="Arial"/>
                <w:color w:val="000000" w:themeColor="text1"/>
                <w:sz w:val="18"/>
                <w:szCs w:val="18"/>
                <w:lang w:val="en-GB"/>
              </w:rPr>
            </w:pPr>
            <w:r>
              <w:rPr>
                <w:rFonts w:ascii="Arial" w:hAnsi="Arial" w:cs="Arial"/>
                <w:color w:val="000000" w:themeColor="text1"/>
                <w:sz w:val="18"/>
                <w:szCs w:val="18"/>
                <w:lang w:val="en-GB"/>
              </w:rPr>
              <w:t>Then give 20 mins to re-</w:t>
            </w:r>
            <w:r w:rsidRPr="00240CA4">
              <w:rPr>
                <w:rFonts w:ascii="Arial" w:hAnsi="Arial" w:cs="Arial"/>
                <w:color w:val="000000" w:themeColor="text1"/>
                <w:sz w:val="18"/>
                <w:szCs w:val="18"/>
                <w:lang w:val="en-GB"/>
              </w:rPr>
              <w:t>create the text as close to the original as they can.</w:t>
            </w:r>
          </w:p>
          <w:p w:rsidR="0002006F" w:rsidRDefault="0002006F" w:rsidP="0002006F">
            <w:pPr>
              <w:pStyle w:val="Default"/>
              <w:rPr>
                <w:bCs/>
                <w:iCs/>
                <w:sz w:val="18"/>
                <w:szCs w:val="22"/>
              </w:rPr>
            </w:pPr>
            <w:r w:rsidRPr="00240CA4">
              <w:rPr>
                <w:color w:val="000000" w:themeColor="text1"/>
                <w:sz w:val="18"/>
                <w:szCs w:val="18"/>
              </w:rPr>
              <w:t>Feedback using the speaking frame. LAP pupils can also use this as a writing frame.</w:t>
            </w:r>
          </w:p>
          <w:p w:rsidR="0002006F" w:rsidRPr="00240CA4" w:rsidRDefault="0002006F" w:rsidP="0002006F">
            <w:pPr>
              <w:pStyle w:val="Default"/>
              <w:rPr>
                <w:bCs/>
                <w:iCs/>
                <w:sz w:val="18"/>
                <w:szCs w:val="18"/>
              </w:rPr>
            </w:pPr>
          </w:p>
        </w:tc>
        <w:tc>
          <w:tcPr>
            <w:tcW w:w="4081" w:type="dxa"/>
          </w:tcPr>
          <w:p w:rsidR="0002006F" w:rsidRDefault="0002006F" w:rsidP="0002006F">
            <w:pPr>
              <w:rPr>
                <w:rFonts w:ascii="Arial" w:hAnsi="Arial" w:cs="Arial"/>
                <w:color w:val="000000" w:themeColor="text1"/>
                <w:sz w:val="18"/>
                <w:szCs w:val="18"/>
              </w:rPr>
            </w:pPr>
            <w:r>
              <w:rPr>
                <w:rFonts w:ascii="Arial" w:hAnsi="Arial" w:cs="Arial"/>
                <w:color w:val="000000" w:themeColor="text1"/>
                <w:sz w:val="18"/>
                <w:szCs w:val="18"/>
              </w:rPr>
              <w:t>Debate and vote on a simple motion/choice, as a class.</w:t>
            </w:r>
          </w:p>
          <w:p w:rsidR="0002006F" w:rsidRDefault="0002006F" w:rsidP="0002006F">
            <w:pPr>
              <w:rPr>
                <w:rFonts w:ascii="Arial" w:hAnsi="Arial" w:cs="Arial"/>
                <w:color w:val="000000" w:themeColor="text1"/>
                <w:sz w:val="18"/>
                <w:szCs w:val="18"/>
              </w:rPr>
            </w:pPr>
          </w:p>
          <w:p w:rsidR="0002006F" w:rsidRDefault="0002006F" w:rsidP="0002006F">
            <w:pPr>
              <w:rPr>
                <w:rFonts w:ascii="Arial" w:hAnsi="Arial" w:cs="Arial"/>
                <w:color w:val="000000" w:themeColor="text1"/>
                <w:sz w:val="18"/>
                <w:szCs w:val="18"/>
              </w:rPr>
            </w:pPr>
          </w:p>
          <w:p w:rsidR="0002006F" w:rsidRDefault="0002006F" w:rsidP="0002006F">
            <w:pPr>
              <w:rPr>
                <w:rFonts w:ascii="Arial" w:hAnsi="Arial" w:cs="Arial"/>
                <w:color w:val="000000" w:themeColor="text1"/>
                <w:sz w:val="18"/>
                <w:szCs w:val="18"/>
              </w:rPr>
            </w:pPr>
          </w:p>
          <w:p w:rsidR="0002006F" w:rsidRDefault="0002006F" w:rsidP="0002006F">
            <w:pPr>
              <w:rPr>
                <w:rFonts w:ascii="Arial" w:hAnsi="Arial" w:cs="Arial"/>
                <w:color w:val="000000" w:themeColor="text1"/>
                <w:sz w:val="18"/>
                <w:szCs w:val="18"/>
              </w:rPr>
            </w:pPr>
          </w:p>
          <w:p w:rsidR="0002006F" w:rsidRDefault="0002006F" w:rsidP="0002006F">
            <w:pPr>
              <w:rPr>
                <w:rFonts w:ascii="Arial" w:hAnsi="Arial" w:cs="Arial"/>
                <w:color w:val="000000" w:themeColor="text1"/>
                <w:sz w:val="18"/>
                <w:szCs w:val="18"/>
              </w:rPr>
            </w:pPr>
          </w:p>
          <w:p w:rsidR="0002006F" w:rsidRDefault="0002006F" w:rsidP="0002006F">
            <w:pPr>
              <w:rPr>
                <w:rFonts w:ascii="Arial" w:hAnsi="Arial" w:cs="Arial"/>
                <w:color w:val="000000" w:themeColor="text1"/>
                <w:sz w:val="18"/>
                <w:szCs w:val="18"/>
              </w:rPr>
            </w:pPr>
          </w:p>
          <w:p w:rsidR="0002006F" w:rsidRDefault="0002006F" w:rsidP="0002006F">
            <w:pPr>
              <w:rPr>
                <w:rFonts w:ascii="Arial" w:hAnsi="Arial" w:cs="Arial"/>
                <w:color w:val="000000" w:themeColor="text1"/>
                <w:sz w:val="18"/>
                <w:szCs w:val="18"/>
              </w:rPr>
            </w:pPr>
          </w:p>
          <w:p w:rsidR="0002006F" w:rsidRPr="00240CA4" w:rsidRDefault="0002006F" w:rsidP="0002006F">
            <w:pPr>
              <w:rPr>
                <w:rFonts w:ascii="Arial" w:hAnsi="Arial" w:cs="Arial"/>
                <w:color w:val="000000" w:themeColor="text1"/>
                <w:sz w:val="18"/>
                <w:szCs w:val="18"/>
              </w:rPr>
            </w:pPr>
            <w:r w:rsidRPr="00240CA4">
              <w:rPr>
                <w:rFonts w:ascii="Arial" w:hAnsi="Arial" w:cs="Arial"/>
                <w:color w:val="000000" w:themeColor="text1"/>
                <w:sz w:val="18"/>
                <w:szCs w:val="18"/>
              </w:rPr>
              <w:t>Hugging the text!!.</w:t>
            </w:r>
          </w:p>
          <w:p w:rsidR="0002006F" w:rsidRPr="00240CA4" w:rsidRDefault="0002006F" w:rsidP="0002006F">
            <w:pPr>
              <w:rPr>
                <w:rFonts w:ascii="Arial" w:hAnsi="Arial" w:cs="Arial"/>
                <w:color w:val="000000" w:themeColor="text1"/>
                <w:sz w:val="18"/>
                <w:szCs w:val="18"/>
              </w:rPr>
            </w:pPr>
          </w:p>
          <w:p w:rsidR="0002006F" w:rsidRPr="00240CA4" w:rsidRDefault="0002006F" w:rsidP="0002006F">
            <w:pPr>
              <w:rPr>
                <w:rFonts w:ascii="Arial" w:hAnsi="Arial" w:cs="Arial"/>
                <w:sz w:val="18"/>
                <w:szCs w:val="18"/>
              </w:rPr>
            </w:pPr>
            <w:r w:rsidRPr="00240CA4">
              <w:rPr>
                <w:rFonts w:ascii="Arial" w:hAnsi="Arial" w:cs="Arial"/>
                <w:color w:val="000000" w:themeColor="text1"/>
                <w:sz w:val="18"/>
                <w:szCs w:val="18"/>
              </w:rPr>
              <w:t>Purpose of this activity is to get pupils to imitate a style as closely as they can without having to think of their own content. It helps to internalize features, vocabulary and style of text or film clip</w:t>
            </w:r>
          </w:p>
        </w:tc>
      </w:tr>
      <w:tr w:rsidR="0002006F" w:rsidTr="00C4425F">
        <w:trPr>
          <w:trHeight w:val="3393"/>
        </w:trPr>
        <w:tc>
          <w:tcPr>
            <w:tcW w:w="1762" w:type="dxa"/>
          </w:tcPr>
          <w:p w:rsidR="0002006F" w:rsidRDefault="0002006F" w:rsidP="0002006F">
            <w:pPr>
              <w:rPr>
                <w:rFonts w:ascii="Arial" w:hAnsi="Arial" w:cs="Arial"/>
                <w:b/>
                <w:color w:val="000000" w:themeColor="text1"/>
                <w:sz w:val="20"/>
                <w:szCs w:val="20"/>
              </w:rPr>
            </w:pPr>
          </w:p>
          <w:p w:rsidR="0002006F" w:rsidRDefault="00EF530C" w:rsidP="0002006F">
            <w:pPr>
              <w:rPr>
                <w:rFonts w:ascii="Arial" w:hAnsi="Arial" w:cs="Arial"/>
                <w:b/>
                <w:color w:val="000000" w:themeColor="text1"/>
                <w:sz w:val="20"/>
                <w:szCs w:val="20"/>
              </w:rPr>
            </w:pPr>
            <w:r>
              <w:rPr>
                <w:rFonts w:ascii="Arial" w:hAnsi="Arial" w:cs="Arial"/>
                <w:b/>
                <w:color w:val="000000" w:themeColor="text1"/>
                <w:sz w:val="20"/>
                <w:szCs w:val="20"/>
              </w:rPr>
              <w:t>Folder 11</w:t>
            </w:r>
            <w:r w:rsidR="0002006F">
              <w:rPr>
                <w:rFonts w:ascii="Arial" w:hAnsi="Arial" w:cs="Arial"/>
                <w:b/>
                <w:color w:val="000000" w:themeColor="text1"/>
                <w:sz w:val="20"/>
                <w:szCs w:val="20"/>
              </w:rPr>
              <w:t>. Strongest to weakest (continued – but with pupils own statements)</w:t>
            </w:r>
          </w:p>
        </w:tc>
        <w:tc>
          <w:tcPr>
            <w:tcW w:w="4080" w:type="dxa"/>
          </w:tcPr>
          <w:p w:rsidR="0002006F" w:rsidRDefault="0002006F" w:rsidP="0002006F">
            <w:pPr>
              <w:rPr>
                <w:rFonts w:ascii="Arial" w:hAnsi="Arial" w:cs="Arial"/>
                <w:color w:val="000000" w:themeColor="text1"/>
                <w:sz w:val="18"/>
                <w:szCs w:val="18"/>
                <w:lang w:val="en-GB"/>
              </w:rPr>
            </w:pPr>
          </w:p>
          <w:p w:rsidR="0002006F" w:rsidRDefault="0002006F" w:rsidP="0002006F">
            <w:pPr>
              <w:rPr>
                <w:rFonts w:ascii="Gill Sans MT" w:hAnsi="Gill Sans MT"/>
                <w:sz w:val="20"/>
                <w:szCs w:val="20"/>
              </w:rPr>
            </w:pPr>
            <w:r>
              <w:rPr>
                <w:rFonts w:ascii="Gill Sans MT" w:hAnsi="Gill Sans MT"/>
                <w:sz w:val="20"/>
                <w:szCs w:val="20"/>
              </w:rPr>
              <w:t>Present the pupils with the statement: Is it a good idea to keep animals in zoos?</w:t>
            </w:r>
          </w:p>
          <w:p w:rsidR="0002006F" w:rsidRDefault="0002006F" w:rsidP="0002006F">
            <w:pPr>
              <w:rPr>
                <w:rFonts w:ascii="Gill Sans MT" w:hAnsi="Gill Sans MT"/>
                <w:sz w:val="20"/>
                <w:szCs w:val="20"/>
              </w:rPr>
            </w:pPr>
          </w:p>
          <w:p w:rsidR="0002006F" w:rsidRDefault="0002006F" w:rsidP="0002006F">
            <w:pPr>
              <w:rPr>
                <w:rFonts w:ascii="Gill Sans MT" w:hAnsi="Gill Sans MT"/>
                <w:sz w:val="20"/>
                <w:szCs w:val="20"/>
              </w:rPr>
            </w:pPr>
            <w:r>
              <w:rPr>
                <w:rFonts w:ascii="Gill Sans MT" w:hAnsi="Gill Sans MT"/>
                <w:sz w:val="20"/>
                <w:szCs w:val="20"/>
              </w:rPr>
              <w:t>Work collaboratively in groups.</w:t>
            </w:r>
          </w:p>
          <w:p w:rsidR="0002006F" w:rsidRDefault="0002006F" w:rsidP="0002006F">
            <w:pPr>
              <w:rPr>
                <w:rFonts w:ascii="Gill Sans MT" w:hAnsi="Gill Sans MT"/>
                <w:sz w:val="20"/>
                <w:szCs w:val="20"/>
              </w:rPr>
            </w:pPr>
            <w:r>
              <w:rPr>
                <w:rFonts w:ascii="Gill Sans MT" w:hAnsi="Gill Sans MT"/>
                <w:sz w:val="20"/>
                <w:szCs w:val="20"/>
              </w:rPr>
              <w:t>Give each child a post it note to write down a good reason for or against. Put onto sugar paper on English working wall. Think about the strength of the arguments and order them from strongest to weakest.</w:t>
            </w:r>
          </w:p>
          <w:p w:rsidR="0002006F" w:rsidRDefault="0002006F" w:rsidP="0002006F">
            <w:pPr>
              <w:rPr>
                <w:rFonts w:ascii="Gill Sans MT" w:hAnsi="Gill Sans MT"/>
                <w:sz w:val="20"/>
                <w:szCs w:val="20"/>
              </w:rPr>
            </w:pPr>
            <w:r>
              <w:rPr>
                <w:rFonts w:ascii="Gill Sans MT" w:hAnsi="Gill Sans MT"/>
                <w:sz w:val="20"/>
                <w:szCs w:val="20"/>
              </w:rPr>
              <w:t xml:space="preserve"> </w:t>
            </w:r>
          </w:p>
          <w:p w:rsidR="0002006F" w:rsidRDefault="0002006F" w:rsidP="0002006F">
            <w:pPr>
              <w:rPr>
                <w:rFonts w:ascii="Gill Sans MT" w:hAnsi="Gill Sans MT"/>
                <w:sz w:val="20"/>
                <w:szCs w:val="20"/>
              </w:rPr>
            </w:pPr>
            <w:r>
              <w:rPr>
                <w:rFonts w:ascii="Gill Sans MT" w:hAnsi="Gill Sans MT"/>
                <w:sz w:val="20"/>
                <w:szCs w:val="20"/>
              </w:rPr>
              <w:t>Or children to sort statements for and against Zoos from worksheet.</w:t>
            </w:r>
          </w:p>
          <w:p w:rsidR="0002006F" w:rsidRDefault="0002006F" w:rsidP="0002006F">
            <w:pPr>
              <w:rPr>
                <w:rFonts w:ascii="Arial" w:hAnsi="Arial" w:cs="Arial"/>
                <w:color w:val="000000" w:themeColor="text1"/>
                <w:sz w:val="18"/>
                <w:szCs w:val="18"/>
                <w:lang w:val="en-GB"/>
              </w:rPr>
            </w:pPr>
          </w:p>
        </w:tc>
        <w:tc>
          <w:tcPr>
            <w:tcW w:w="4081" w:type="dxa"/>
          </w:tcPr>
          <w:p w:rsidR="0002006F" w:rsidRDefault="0002006F" w:rsidP="0002006F">
            <w:pPr>
              <w:rPr>
                <w:rFonts w:ascii="Arial" w:hAnsi="Arial" w:cs="Arial"/>
                <w:color w:val="000000" w:themeColor="text1"/>
                <w:sz w:val="18"/>
                <w:szCs w:val="18"/>
              </w:rPr>
            </w:pPr>
          </w:p>
          <w:p w:rsidR="0002006F" w:rsidRDefault="0002006F" w:rsidP="0002006F">
            <w:pPr>
              <w:rPr>
                <w:rFonts w:ascii="Arial" w:hAnsi="Arial" w:cs="Arial"/>
                <w:color w:val="000000" w:themeColor="text1"/>
                <w:sz w:val="18"/>
                <w:szCs w:val="18"/>
              </w:rPr>
            </w:pPr>
            <w:r>
              <w:rPr>
                <w:rFonts w:ascii="Arial" w:hAnsi="Arial" w:cs="Arial"/>
                <w:color w:val="000000" w:themeColor="text1"/>
                <w:sz w:val="18"/>
                <w:szCs w:val="18"/>
              </w:rPr>
              <w:t>Use speaking frame on power point at the end of the lesson to encourage the children to speak about Zoos in a way that moves them in to writing.</w:t>
            </w:r>
          </w:p>
        </w:tc>
      </w:tr>
      <w:tr w:rsidR="0002006F" w:rsidTr="00C4425F">
        <w:trPr>
          <w:trHeight w:val="3383"/>
        </w:trPr>
        <w:tc>
          <w:tcPr>
            <w:tcW w:w="1762" w:type="dxa"/>
          </w:tcPr>
          <w:p w:rsidR="0002006F" w:rsidRDefault="0002006F" w:rsidP="0002006F">
            <w:pPr>
              <w:rPr>
                <w:rFonts w:ascii="Arial" w:hAnsi="Arial" w:cs="Arial"/>
                <w:b/>
                <w:color w:val="000000" w:themeColor="text1"/>
                <w:sz w:val="20"/>
                <w:szCs w:val="20"/>
              </w:rPr>
            </w:pPr>
          </w:p>
          <w:p w:rsidR="0002006F" w:rsidRDefault="00EF530C" w:rsidP="0002006F">
            <w:pPr>
              <w:rPr>
                <w:rFonts w:ascii="Arial" w:hAnsi="Arial" w:cs="Arial"/>
                <w:b/>
                <w:color w:val="000000" w:themeColor="text1"/>
                <w:sz w:val="20"/>
                <w:szCs w:val="20"/>
              </w:rPr>
            </w:pPr>
            <w:r>
              <w:rPr>
                <w:rFonts w:ascii="Arial" w:hAnsi="Arial" w:cs="Arial"/>
                <w:b/>
                <w:color w:val="000000" w:themeColor="text1"/>
                <w:sz w:val="20"/>
                <w:szCs w:val="20"/>
              </w:rPr>
              <w:t>Folder 12</w:t>
            </w:r>
            <w:r w:rsidR="0002006F">
              <w:rPr>
                <w:rFonts w:ascii="Arial" w:hAnsi="Arial" w:cs="Arial"/>
                <w:b/>
                <w:color w:val="000000" w:themeColor="text1"/>
                <w:sz w:val="20"/>
                <w:szCs w:val="20"/>
              </w:rPr>
              <w:t>.</w:t>
            </w:r>
          </w:p>
          <w:p w:rsidR="0002006F" w:rsidRDefault="0002006F" w:rsidP="0002006F">
            <w:pPr>
              <w:rPr>
                <w:rFonts w:ascii="Arial" w:hAnsi="Arial" w:cs="Arial"/>
                <w:b/>
                <w:color w:val="000000" w:themeColor="text1"/>
                <w:sz w:val="20"/>
                <w:szCs w:val="20"/>
              </w:rPr>
            </w:pPr>
            <w:r>
              <w:rPr>
                <w:rFonts w:ascii="Arial" w:hAnsi="Arial" w:cs="Arial"/>
                <w:b/>
                <w:color w:val="000000" w:themeColor="text1"/>
                <w:sz w:val="20"/>
                <w:szCs w:val="20"/>
              </w:rPr>
              <w:t>Bias</w:t>
            </w:r>
          </w:p>
        </w:tc>
        <w:tc>
          <w:tcPr>
            <w:tcW w:w="4080" w:type="dxa"/>
          </w:tcPr>
          <w:p w:rsidR="0002006F" w:rsidRDefault="0002006F" w:rsidP="0002006F">
            <w:pPr>
              <w:pStyle w:val="Default"/>
              <w:rPr>
                <w:rFonts w:ascii="Gill Sans MT" w:hAnsi="Gill Sans MT"/>
                <w:sz w:val="20"/>
                <w:szCs w:val="20"/>
              </w:rPr>
            </w:pPr>
            <w:r>
              <w:rPr>
                <w:rFonts w:ascii="Gill Sans MT" w:hAnsi="Gill Sans MT"/>
                <w:sz w:val="20"/>
                <w:szCs w:val="20"/>
              </w:rPr>
              <w:t>What does bias mean? In talk partners, pupils write down on white boards what they already understand by this word. Show/explain the definition of the word.</w:t>
            </w:r>
          </w:p>
          <w:p w:rsidR="0002006F" w:rsidRDefault="0002006F" w:rsidP="0002006F">
            <w:pPr>
              <w:pStyle w:val="Default"/>
              <w:rPr>
                <w:rFonts w:ascii="Gill Sans MT" w:hAnsi="Gill Sans MT"/>
                <w:sz w:val="20"/>
                <w:szCs w:val="20"/>
              </w:rPr>
            </w:pPr>
            <w:r>
              <w:rPr>
                <w:rFonts w:ascii="Gill Sans MT" w:hAnsi="Gill Sans MT"/>
                <w:sz w:val="20"/>
                <w:szCs w:val="20"/>
              </w:rPr>
              <w:t>Watch</w:t>
            </w:r>
          </w:p>
          <w:p w:rsidR="0002006F" w:rsidRDefault="008E2D71" w:rsidP="0002006F">
            <w:pPr>
              <w:pStyle w:val="Default"/>
              <w:rPr>
                <w:rFonts w:ascii="Gill Sans MT" w:hAnsi="Gill Sans MT"/>
                <w:sz w:val="20"/>
                <w:szCs w:val="20"/>
              </w:rPr>
            </w:pPr>
            <w:hyperlink r:id="rId11" w:anchor="view=detail&amp;mid=AD46FC8AD7EE292C811CAD46FC8AD7EE292C811C" w:history="1">
              <w:r w:rsidR="0002006F" w:rsidRPr="00670F44">
                <w:rPr>
                  <w:rStyle w:val="Hyperlink"/>
                  <w:rFonts w:ascii="Gill Sans MT" w:hAnsi="Gill Sans MT"/>
                  <w:sz w:val="20"/>
                  <w:szCs w:val="20"/>
                </w:rPr>
                <w:t>http://www.bing.com/videos/search?q=youtube+zsl+zoo+advert&amp;qpvt=u+tube+zsl+zoo+advert&amp;FORM=VDRE&amp;adlt=strict&amp;ajf=70#view=detail&amp;mid=AD46FC8AD7EE292C811CAD46FC8AD7EE292C811C</w:t>
              </w:r>
            </w:hyperlink>
            <w:r w:rsidR="0002006F">
              <w:rPr>
                <w:rFonts w:ascii="Gill Sans MT" w:hAnsi="Gill Sans MT"/>
                <w:sz w:val="20"/>
                <w:szCs w:val="20"/>
              </w:rPr>
              <w:t xml:space="preserve">  Ask pupils to watch the video and write down four facts they hear in it.</w:t>
            </w:r>
          </w:p>
          <w:p w:rsidR="0002006F" w:rsidRDefault="0002006F" w:rsidP="0002006F">
            <w:pPr>
              <w:pStyle w:val="Default"/>
              <w:rPr>
                <w:rFonts w:ascii="Gill Sans MT" w:hAnsi="Gill Sans MT"/>
                <w:sz w:val="20"/>
                <w:szCs w:val="20"/>
              </w:rPr>
            </w:pPr>
          </w:p>
          <w:p w:rsidR="0002006F" w:rsidRDefault="0002006F" w:rsidP="0002006F">
            <w:pPr>
              <w:pStyle w:val="Default"/>
              <w:rPr>
                <w:rFonts w:ascii="Gill Sans MT" w:hAnsi="Gill Sans MT"/>
                <w:sz w:val="20"/>
                <w:szCs w:val="20"/>
              </w:rPr>
            </w:pPr>
            <w:r>
              <w:rPr>
                <w:rFonts w:ascii="Gill Sans MT" w:hAnsi="Gill Sans MT"/>
                <w:sz w:val="20"/>
                <w:szCs w:val="20"/>
              </w:rPr>
              <w:t>What is the purpose of the video? Who is the audience it is aimed at? Is it biased in any way?</w:t>
            </w:r>
          </w:p>
          <w:p w:rsidR="0002006F" w:rsidRDefault="0002006F" w:rsidP="0002006F">
            <w:pPr>
              <w:rPr>
                <w:rFonts w:ascii="Arial" w:hAnsi="Arial" w:cs="Arial"/>
                <w:color w:val="000000" w:themeColor="text1"/>
                <w:sz w:val="18"/>
                <w:szCs w:val="18"/>
                <w:lang w:val="en-GB"/>
              </w:rPr>
            </w:pPr>
          </w:p>
        </w:tc>
        <w:tc>
          <w:tcPr>
            <w:tcW w:w="4081" w:type="dxa"/>
          </w:tcPr>
          <w:p w:rsidR="0002006F" w:rsidRDefault="0002006F" w:rsidP="0002006F">
            <w:pPr>
              <w:rPr>
                <w:rFonts w:ascii="Arial" w:hAnsi="Arial" w:cs="Arial"/>
                <w:color w:val="000000" w:themeColor="text1"/>
                <w:sz w:val="18"/>
                <w:szCs w:val="18"/>
              </w:rPr>
            </w:pPr>
          </w:p>
          <w:p w:rsidR="0002006F" w:rsidRDefault="0002006F" w:rsidP="0002006F">
            <w:pPr>
              <w:rPr>
                <w:rFonts w:ascii="Arial" w:hAnsi="Arial" w:cs="Arial"/>
                <w:color w:val="000000" w:themeColor="text1"/>
                <w:sz w:val="18"/>
                <w:szCs w:val="18"/>
              </w:rPr>
            </w:pPr>
            <w:r>
              <w:rPr>
                <w:rFonts w:ascii="Arial" w:hAnsi="Arial" w:cs="Arial"/>
                <w:color w:val="000000" w:themeColor="text1"/>
                <w:sz w:val="18"/>
                <w:szCs w:val="18"/>
              </w:rPr>
              <w:t>It is important that pupils develop as critical thinkers, thereby considering the tone and purpose of videos and texts they study. Encourage the pupils to discuss the tone/audience and purpose of texts and videos used.</w:t>
            </w:r>
          </w:p>
        </w:tc>
      </w:tr>
      <w:tr w:rsidR="0002006F" w:rsidTr="00097F57">
        <w:trPr>
          <w:trHeight w:val="2044"/>
        </w:trPr>
        <w:tc>
          <w:tcPr>
            <w:tcW w:w="1762" w:type="dxa"/>
          </w:tcPr>
          <w:p w:rsidR="0002006F" w:rsidRDefault="0002006F" w:rsidP="0002006F">
            <w:pPr>
              <w:rPr>
                <w:rFonts w:ascii="Arial" w:hAnsi="Arial" w:cs="Arial"/>
                <w:b/>
                <w:color w:val="000000" w:themeColor="text1"/>
                <w:sz w:val="20"/>
                <w:szCs w:val="20"/>
              </w:rPr>
            </w:pPr>
          </w:p>
          <w:p w:rsidR="00EF530C" w:rsidRDefault="00EF530C" w:rsidP="0002006F">
            <w:pPr>
              <w:rPr>
                <w:rFonts w:ascii="Arial" w:hAnsi="Arial" w:cs="Arial"/>
                <w:b/>
                <w:color w:val="000000" w:themeColor="text1"/>
                <w:sz w:val="20"/>
                <w:szCs w:val="20"/>
              </w:rPr>
            </w:pPr>
            <w:r>
              <w:rPr>
                <w:rFonts w:ascii="Arial" w:hAnsi="Arial" w:cs="Arial"/>
                <w:b/>
                <w:color w:val="000000" w:themeColor="text1"/>
                <w:sz w:val="20"/>
                <w:szCs w:val="20"/>
              </w:rPr>
              <w:t>Folder 13</w:t>
            </w:r>
            <w:r w:rsidR="0002006F">
              <w:rPr>
                <w:rFonts w:ascii="Arial" w:hAnsi="Arial" w:cs="Arial"/>
                <w:b/>
                <w:color w:val="000000" w:themeColor="text1"/>
                <w:sz w:val="20"/>
                <w:szCs w:val="20"/>
              </w:rPr>
              <w:t>.</w:t>
            </w:r>
          </w:p>
          <w:p w:rsidR="0002006F" w:rsidRDefault="0002006F" w:rsidP="0002006F">
            <w:pPr>
              <w:rPr>
                <w:rFonts w:ascii="Arial" w:hAnsi="Arial" w:cs="Arial"/>
                <w:b/>
                <w:color w:val="000000" w:themeColor="text1"/>
                <w:sz w:val="20"/>
                <w:szCs w:val="20"/>
              </w:rPr>
            </w:pPr>
            <w:r>
              <w:rPr>
                <w:rFonts w:ascii="Arial" w:hAnsi="Arial" w:cs="Arial"/>
                <w:b/>
                <w:color w:val="000000" w:themeColor="text1"/>
                <w:sz w:val="20"/>
                <w:szCs w:val="20"/>
              </w:rPr>
              <w:t>Counter argument</w:t>
            </w:r>
          </w:p>
        </w:tc>
        <w:tc>
          <w:tcPr>
            <w:tcW w:w="4080" w:type="dxa"/>
          </w:tcPr>
          <w:p w:rsidR="0002006F" w:rsidRDefault="0002006F" w:rsidP="0002006F">
            <w:pPr>
              <w:pStyle w:val="Default"/>
              <w:rPr>
                <w:rFonts w:ascii="Gill Sans MT" w:hAnsi="Gill Sans MT"/>
                <w:sz w:val="20"/>
                <w:szCs w:val="20"/>
              </w:rPr>
            </w:pPr>
          </w:p>
          <w:p w:rsidR="0002006F" w:rsidRDefault="0002006F" w:rsidP="0002006F">
            <w:pPr>
              <w:pStyle w:val="Default"/>
              <w:rPr>
                <w:rFonts w:ascii="Gill Sans MT" w:hAnsi="Gill Sans MT"/>
                <w:sz w:val="20"/>
                <w:szCs w:val="20"/>
              </w:rPr>
            </w:pPr>
            <w:r>
              <w:rPr>
                <w:rFonts w:ascii="Gill Sans MT" w:hAnsi="Gill Sans MT"/>
                <w:sz w:val="20"/>
                <w:szCs w:val="20"/>
              </w:rPr>
              <w:t>Discuss the term counterargument. Was this used in the ZLS promotional video – why not?</w:t>
            </w:r>
          </w:p>
          <w:p w:rsidR="0002006F" w:rsidRDefault="0002006F" w:rsidP="0002006F">
            <w:pPr>
              <w:pStyle w:val="Default"/>
              <w:rPr>
                <w:rFonts w:ascii="Gill Sans MT" w:hAnsi="Gill Sans MT"/>
                <w:sz w:val="20"/>
                <w:szCs w:val="20"/>
              </w:rPr>
            </w:pPr>
          </w:p>
          <w:p w:rsidR="0002006F" w:rsidRDefault="0002006F" w:rsidP="0002006F">
            <w:pPr>
              <w:pStyle w:val="Default"/>
              <w:rPr>
                <w:rFonts w:ascii="Gill Sans MT" w:hAnsi="Gill Sans MT"/>
                <w:sz w:val="20"/>
                <w:szCs w:val="20"/>
              </w:rPr>
            </w:pPr>
            <w:r>
              <w:rPr>
                <w:rFonts w:ascii="Gill Sans MT" w:hAnsi="Gill Sans MT"/>
                <w:sz w:val="20"/>
                <w:szCs w:val="20"/>
              </w:rPr>
              <w:t>Provide statements made in the ZLS video watched in activity before. Pupils write a counter balance/argument for each one.</w:t>
            </w:r>
          </w:p>
          <w:p w:rsidR="0002006F" w:rsidRDefault="0002006F" w:rsidP="0002006F">
            <w:pPr>
              <w:pStyle w:val="Default"/>
              <w:rPr>
                <w:rFonts w:ascii="Gill Sans MT" w:hAnsi="Gill Sans MT"/>
                <w:sz w:val="20"/>
                <w:szCs w:val="20"/>
              </w:rPr>
            </w:pPr>
          </w:p>
        </w:tc>
        <w:tc>
          <w:tcPr>
            <w:tcW w:w="4081" w:type="dxa"/>
          </w:tcPr>
          <w:p w:rsidR="0002006F" w:rsidRDefault="0002006F" w:rsidP="0002006F">
            <w:pPr>
              <w:rPr>
                <w:rFonts w:ascii="Arial" w:hAnsi="Arial" w:cs="Arial"/>
                <w:color w:val="000000" w:themeColor="text1"/>
                <w:sz w:val="18"/>
                <w:szCs w:val="18"/>
              </w:rPr>
            </w:pPr>
          </w:p>
          <w:p w:rsidR="0002006F" w:rsidRDefault="0002006F" w:rsidP="0002006F">
            <w:pPr>
              <w:rPr>
                <w:rFonts w:ascii="Arial" w:hAnsi="Arial" w:cs="Arial"/>
                <w:color w:val="000000" w:themeColor="text1"/>
                <w:sz w:val="18"/>
                <w:szCs w:val="18"/>
              </w:rPr>
            </w:pPr>
            <w:r>
              <w:rPr>
                <w:rFonts w:ascii="Arial" w:hAnsi="Arial" w:cs="Arial"/>
                <w:color w:val="000000" w:themeColor="text1"/>
                <w:sz w:val="18"/>
                <w:szCs w:val="18"/>
              </w:rPr>
              <w:t xml:space="preserve">Make sure that the children are aware of the importance of a counter argument in a written balanced argument in order to acknowledge the other side, but also disprove a point. </w:t>
            </w:r>
          </w:p>
          <w:p w:rsidR="0002006F" w:rsidRDefault="0002006F" w:rsidP="0002006F">
            <w:pPr>
              <w:rPr>
                <w:rFonts w:ascii="Arial" w:hAnsi="Arial" w:cs="Arial"/>
                <w:color w:val="000000" w:themeColor="text1"/>
                <w:sz w:val="18"/>
                <w:szCs w:val="18"/>
              </w:rPr>
            </w:pPr>
          </w:p>
        </w:tc>
      </w:tr>
      <w:tr w:rsidR="0002006F" w:rsidTr="00422A01">
        <w:tc>
          <w:tcPr>
            <w:tcW w:w="1762" w:type="dxa"/>
          </w:tcPr>
          <w:p w:rsidR="0002006F" w:rsidRDefault="0002006F" w:rsidP="0002006F">
            <w:pPr>
              <w:rPr>
                <w:rFonts w:asciiTheme="majorHAnsi" w:hAnsiTheme="majorHAnsi"/>
                <w:b/>
                <w:color w:val="000000" w:themeColor="text1"/>
              </w:rPr>
            </w:pPr>
            <w:r>
              <w:rPr>
                <w:rFonts w:asciiTheme="majorHAnsi" w:hAnsiTheme="majorHAnsi"/>
                <w:b/>
                <w:color w:val="000000" w:themeColor="text1"/>
              </w:rPr>
              <w:t>14. Planning</w:t>
            </w:r>
            <w:r w:rsidR="00EF530C">
              <w:rPr>
                <w:rFonts w:asciiTheme="majorHAnsi" w:hAnsiTheme="majorHAnsi"/>
                <w:b/>
                <w:color w:val="000000" w:themeColor="text1"/>
              </w:rPr>
              <w:t xml:space="preserve"> and writing</w:t>
            </w:r>
          </w:p>
          <w:p w:rsidR="0002006F" w:rsidRDefault="0002006F" w:rsidP="0002006F">
            <w:pPr>
              <w:rPr>
                <w:rFonts w:ascii="Gill Sans MT" w:hAnsi="Gill Sans MT"/>
                <w:sz w:val="20"/>
                <w:szCs w:val="20"/>
              </w:rPr>
            </w:pPr>
            <w:r>
              <w:rPr>
                <w:rFonts w:ascii="Gill Sans MT" w:hAnsi="Gill Sans MT"/>
                <w:sz w:val="20"/>
                <w:szCs w:val="20"/>
              </w:rPr>
              <w:t>To plan an argument for or against a motion</w:t>
            </w:r>
          </w:p>
          <w:p w:rsidR="00EF530C" w:rsidRDefault="00EF530C" w:rsidP="0002006F">
            <w:pPr>
              <w:rPr>
                <w:rFonts w:ascii="Gill Sans MT" w:hAnsi="Gill Sans MT"/>
                <w:sz w:val="20"/>
                <w:szCs w:val="20"/>
              </w:rPr>
            </w:pPr>
          </w:p>
          <w:p w:rsidR="00EF530C" w:rsidRDefault="00EF530C" w:rsidP="0002006F">
            <w:pPr>
              <w:rPr>
                <w:rFonts w:asciiTheme="majorHAnsi" w:hAnsiTheme="majorHAnsi"/>
                <w:b/>
                <w:color w:val="000000" w:themeColor="text1"/>
              </w:rPr>
            </w:pPr>
            <w:r>
              <w:rPr>
                <w:rFonts w:ascii="Gill Sans MT" w:hAnsi="Gill Sans MT"/>
                <w:sz w:val="20"/>
                <w:szCs w:val="20"/>
              </w:rPr>
              <w:t>Edit and improve</w:t>
            </w:r>
          </w:p>
        </w:tc>
        <w:tc>
          <w:tcPr>
            <w:tcW w:w="4080" w:type="dxa"/>
          </w:tcPr>
          <w:p w:rsidR="0002006F" w:rsidRPr="00A2553D" w:rsidRDefault="0002006F" w:rsidP="0002006F">
            <w:pPr>
              <w:rPr>
                <w:rFonts w:ascii="Arial" w:hAnsi="Arial" w:cs="Arial"/>
                <w:sz w:val="20"/>
                <w:szCs w:val="20"/>
              </w:rPr>
            </w:pPr>
            <w:r w:rsidRPr="00A2553D">
              <w:rPr>
                <w:rFonts w:ascii="Arial" w:hAnsi="Arial" w:cs="Arial"/>
                <w:sz w:val="20"/>
                <w:szCs w:val="20"/>
              </w:rPr>
              <w:t>Planning and writing balanced argument</w:t>
            </w:r>
            <w:r>
              <w:rPr>
                <w:rFonts w:ascii="Arial" w:hAnsi="Arial" w:cs="Arial"/>
                <w:sz w:val="20"/>
                <w:szCs w:val="20"/>
              </w:rPr>
              <w:t>.</w:t>
            </w:r>
          </w:p>
          <w:p w:rsidR="0002006F" w:rsidRPr="00A2553D" w:rsidRDefault="0002006F" w:rsidP="0002006F">
            <w:pPr>
              <w:rPr>
                <w:rFonts w:ascii="Arial" w:hAnsi="Arial" w:cs="Arial"/>
                <w:sz w:val="20"/>
                <w:szCs w:val="20"/>
              </w:rPr>
            </w:pPr>
            <w:r w:rsidRPr="00A2553D">
              <w:rPr>
                <w:rFonts w:ascii="Arial" w:hAnsi="Arial" w:cs="Arial"/>
                <w:sz w:val="20"/>
                <w:szCs w:val="20"/>
              </w:rPr>
              <w:t>Look at PowerPoint to re-cap on main features of genre.</w:t>
            </w:r>
          </w:p>
          <w:p w:rsidR="0002006F" w:rsidRPr="00A2553D" w:rsidRDefault="0002006F" w:rsidP="0002006F">
            <w:pPr>
              <w:rPr>
                <w:rFonts w:ascii="Arial" w:hAnsi="Arial" w:cs="Arial"/>
                <w:sz w:val="20"/>
                <w:szCs w:val="20"/>
              </w:rPr>
            </w:pPr>
          </w:p>
          <w:p w:rsidR="0002006F" w:rsidRPr="00A2553D" w:rsidRDefault="0002006F" w:rsidP="0002006F">
            <w:pPr>
              <w:pStyle w:val="Default"/>
              <w:rPr>
                <w:color w:val="auto"/>
                <w:sz w:val="20"/>
                <w:szCs w:val="20"/>
              </w:rPr>
            </w:pPr>
            <w:r>
              <w:rPr>
                <w:color w:val="auto"/>
                <w:sz w:val="20"/>
                <w:szCs w:val="20"/>
              </w:rPr>
              <w:t>Pupils to</w:t>
            </w:r>
            <w:r w:rsidRPr="00A2553D">
              <w:rPr>
                <w:color w:val="auto"/>
                <w:sz w:val="20"/>
                <w:szCs w:val="20"/>
              </w:rPr>
              <w:t xml:space="preserve"> </w:t>
            </w:r>
            <w:r>
              <w:rPr>
                <w:color w:val="auto"/>
                <w:sz w:val="20"/>
                <w:szCs w:val="20"/>
              </w:rPr>
              <w:t xml:space="preserve">write </w:t>
            </w:r>
            <w:r w:rsidRPr="00A2553D">
              <w:rPr>
                <w:color w:val="auto"/>
                <w:sz w:val="20"/>
                <w:szCs w:val="20"/>
              </w:rPr>
              <w:t>your own pla</w:t>
            </w:r>
            <w:r>
              <w:rPr>
                <w:color w:val="auto"/>
                <w:sz w:val="20"/>
                <w:szCs w:val="20"/>
              </w:rPr>
              <w:t>n for argument – Should Animals be Kept in Zoos.</w:t>
            </w:r>
          </w:p>
          <w:p w:rsidR="0002006F" w:rsidRPr="00A2553D" w:rsidRDefault="0002006F" w:rsidP="0002006F">
            <w:pPr>
              <w:rPr>
                <w:rFonts w:ascii="Arial" w:hAnsi="Arial" w:cs="Arial"/>
                <w:sz w:val="20"/>
                <w:szCs w:val="20"/>
              </w:rPr>
            </w:pPr>
          </w:p>
          <w:p w:rsidR="0002006F" w:rsidRPr="00A2553D" w:rsidRDefault="0002006F" w:rsidP="0002006F">
            <w:pPr>
              <w:pStyle w:val="Default"/>
              <w:rPr>
                <w:color w:val="auto"/>
                <w:sz w:val="20"/>
                <w:szCs w:val="20"/>
              </w:rPr>
            </w:pPr>
            <w:r w:rsidRPr="00A2553D">
              <w:rPr>
                <w:rFonts w:eastAsiaTheme="minorEastAsia"/>
                <w:color w:val="auto"/>
                <w:sz w:val="20"/>
                <w:szCs w:val="20"/>
                <w:lang w:val="en-US" w:eastAsia="en-US"/>
              </w:rPr>
              <w:t xml:space="preserve">Instruct the children to break up their writing into paragraphs whilst planning their argument. Each new point should be a new </w:t>
            </w:r>
            <w:r>
              <w:rPr>
                <w:rFonts w:eastAsiaTheme="minorEastAsia"/>
                <w:color w:val="auto"/>
                <w:sz w:val="20"/>
                <w:szCs w:val="20"/>
                <w:lang w:val="en-US" w:eastAsia="en-US"/>
              </w:rPr>
              <w:t>paragraph.</w:t>
            </w:r>
          </w:p>
          <w:p w:rsidR="0002006F" w:rsidRPr="00A2553D" w:rsidRDefault="0002006F" w:rsidP="0002006F">
            <w:pPr>
              <w:rPr>
                <w:rFonts w:ascii="Arial" w:hAnsi="Arial" w:cs="Arial"/>
                <w:sz w:val="20"/>
                <w:szCs w:val="20"/>
              </w:rPr>
            </w:pPr>
          </w:p>
          <w:p w:rsidR="0002006F" w:rsidRDefault="0002006F" w:rsidP="0002006F">
            <w:pPr>
              <w:rPr>
                <w:rFonts w:ascii="Arial" w:hAnsi="Arial" w:cs="Arial"/>
                <w:sz w:val="20"/>
                <w:szCs w:val="20"/>
              </w:rPr>
            </w:pPr>
            <w:r w:rsidRPr="00A2553D">
              <w:rPr>
                <w:rFonts w:ascii="Arial" w:hAnsi="Arial" w:cs="Arial"/>
                <w:sz w:val="20"/>
                <w:szCs w:val="20"/>
              </w:rPr>
              <w:t>Use planning templates to support pupils with the structure and organization.</w:t>
            </w:r>
          </w:p>
          <w:p w:rsidR="0002006F" w:rsidRDefault="0002006F" w:rsidP="0002006F">
            <w:pPr>
              <w:rPr>
                <w:rFonts w:ascii="Arial" w:hAnsi="Arial" w:cs="Arial"/>
                <w:sz w:val="20"/>
                <w:szCs w:val="20"/>
              </w:rPr>
            </w:pPr>
          </w:p>
          <w:p w:rsidR="0002006F" w:rsidRPr="002842BA" w:rsidRDefault="0002006F" w:rsidP="0002006F">
            <w:pPr>
              <w:rPr>
                <w:rFonts w:asciiTheme="majorHAnsi" w:hAnsiTheme="majorHAnsi" w:cstheme="majorHAnsi"/>
              </w:rPr>
            </w:pPr>
            <w:r>
              <w:rPr>
                <w:rFonts w:ascii="Arial" w:hAnsi="Arial" w:cs="Arial"/>
                <w:sz w:val="20"/>
                <w:szCs w:val="20"/>
              </w:rPr>
              <w:t>Use Steps to Success Ladder to remember features that should be included.</w:t>
            </w:r>
          </w:p>
        </w:tc>
        <w:tc>
          <w:tcPr>
            <w:tcW w:w="4081" w:type="dxa"/>
          </w:tcPr>
          <w:p w:rsidR="0002006F" w:rsidRDefault="00EF530C" w:rsidP="0002006F">
            <w:pPr>
              <w:pStyle w:val="Default"/>
              <w:rPr>
                <w:color w:val="auto"/>
                <w:sz w:val="20"/>
                <w:szCs w:val="20"/>
              </w:rPr>
            </w:pPr>
            <w:r>
              <w:rPr>
                <w:color w:val="auto"/>
                <w:sz w:val="20"/>
                <w:szCs w:val="20"/>
              </w:rPr>
              <w:t>Plan, edit and improve and write final piece across a few days, so that pupils have a chance to look back over their work and make improvements.</w:t>
            </w:r>
          </w:p>
          <w:p w:rsidR="00EF530C" w:rsidRDefault="00EF530C" w:rsidP="0002006F">
            <w:pPr>
              <w:pStyle w:val="Default"/>
              <w:rPr>
                <w:color w:val="auto"/>
                <w:sz w:val="20"/>
                <w:szCs w:val="20"/>
              </w:rPr>
            </w:pPr>
          </w:p>
          <w:p w:rsidR="00EF530C" w:rsidRDefault="00EF530C" w:rsidP="0002006F">
            <w:pPr>
              <w:pStyle w:val="Default"/>
              <w:rPr>
                <w:color w:val="auto"/>
                <w:sz w:val="20"/>
                <w:szCs w:val="20"/>
              </w:rPr>
            </w:pPr>
            <w:r>
              <w:rPr>
                <w:color w:val="auto"/>
                <w:sz w:val="20"/>
                <w:szCs w:val="20"/>
              </w:rPr>
              <w:t xml:space="preserve">When editing give pupils different colour pens to edit and improve. </w:t>
            </w:r>
          </w:p>
          <w:p w:rsidR="00EF530C" w:rsidRDefault="00EF530C" w:rsidP="0002006F">
            <w:pPr>
              <w:pStyle w:val="Default"/>
              <w:rPr>
                <w:color w:val="auto"/>
                <w:sz w:val="20"/>
                <w:szCs w:val="20"/>
              </w:rPr>
            </w:pPr>
            <w:r>
              <w:rPr>
                <w:color w:val="auto"/>
                <w:sz w:val="20"/>
                <w:szCs w:val="20"/>
              </w:rPr>
              <w:t>Look at different aspects of text separately.</w:t>
            </w:r>
          </w:p>
          <w:p w:rsidR="00EF530C" w:rsidRDefault="00EF530C" w:rsidP="0002006F">
            <w:pPr>
              <w:pStyle w:val="Default"/>
              <w:rPr>
                <w:color w:val="auto"/>
                <w:sz w:val="20"/>
                <w:szCs w:val="20"/>
              </w:rPr>
            </w:pPr>
            <w:r>
              <w:rPr>
                <w:color w:val="auto"/>
                <w:sz w:val="20"/>
                <w:szCs w:val="20"/>
              </w:rPr>
              <w:t>Use different colours for:</w:t>
            </w:r>
          </w:p>
          <w:p w:rsidR="00EF530C" w:rsidRDefault="00EF530C" w:rsidP="0002006F">
            <w:pPr>
              <w:pStyle w:val="Default"/>
              <w:rPr>
                <w:color w:val="auto"/>
                <w:sz w:val="20"/>
                <w:szCs w:val="20"/>
              </w:rPr>
            </w:pPr>
            <w:r>
              <w:rPr>
                <w:color w:val="auto"/>
                <w:sz w:val="20"/>
                <w:szCs w:val="20"/>
              </w:rPr>
              <w:t xml:space="preserve">       –   Improving punctuation</w:t>
            </w:r>
          </w:p>
          <w:p w:rsidR="00EF530C" w:rsidRDefault="00EF530C" w:rsidP="00EF530C">
            <w:pPr>
              <w:pStyle w:val="Default"/>
              <w:numPr>
                <w:ilvl w:val="0"/>
                <w:numId w:val="13"/>
              </w:numPr>
              <w:rPr>
                <w:color w:val="auto"/>
                <w:sz w:val="20"/>
                <w:szCs w:val="20"/>
              </w:rPr>
            </w:pPr>
            <w:r>
              <w:rPr>
                <w:color w:val="auto"/>
                <w:sz w:val="20"/>
                <w:szCs w:val="20"/>
              </w:rPr>
              <w:t>Adding subject specific vocabulary or more ambitious words</w:t>
            </w:r>
          </w:p>
          <w:p w:rsidR="00EF530C" w:rsidRDefault="00EF530C" w:rsidP="00EF530C">
            <w:pPr>
              <w:pStyle w:val="Default"/>
              <w:numPr>
                <w:ilvl w:val="0"/>
                <w:numId w:val="13"/>
              </w:numPr>
              <w:rPr>
                <w:color w:val="auto"/>
                <w:sz w:val="20"/>
                <w:szCs w:val="20"/>
              </w:rPr>
            </w:pPr>
            <w:r>
              <w:rPr>
                <w:color w:val="auto"/>
                <w:sz w:val="20"/>
                <w:szCs w:val="20"/>
              </w:rPr>
              <w:t>Reordering or up levelling sentences</w:t>
            </w:r>
          </w:p>
          <w:p w:rsidR="0002006F" w:rsidRDefault="0002006F" w:rsidP="0002006F">
            <w:pPr>
              <w:rPr>
                <w:rFonts w:asciiTheme="majorHAnsi" w:hAnsiTheme="majorHAnsi"/>
                <w:color w:val="000000" w:themeColor="text1"/>
              </w:rPr>
            </w:pPr>
          </w:p>
          <w:p w:rsidR="00EF530C" w:rsidRDefault="00EF530C" w:rsidP="0002006F">
            <w:pPr>
              <w:rPr>
                <w:rFonts w:asciiTheme="majorHAnsi" w:hAnsiTheme="majorHAnsi"/>
                <w:color w:val="000000" w:themeColor="text1"/>
              </w:rPr>
            </w:pPr>
            <w:r>
              <w:rPr>
                <w:rFonts w:asciiTheme="majorHAnsi" w:hAnsiTheme="majorHAnsi"/>
                <w:color w:val="000000" w:themeColor="text1"/>
              </w:rPr>
              <w:t>Finally write best and final copy.</w:t>
            </w:r>
          </w:p>
        </w:tc>
      </w:tr>
      <w:tr w:rsidR="0002006F" w:rsidTr="00422A01">
        <w:tc>
          <w:tcPr>
            <w:tcW w:w="1762" w:type="dxa"/>
          </w:tcPr>
          <w:p w:rsidR="0002006F" w:rsidRDefault="0002006F" w:rsidP="0002006F">
            <w:pPr>
              <w:rPr>
                <w:rFonts w:asciiTheme="majorHAnsi" w:hAnsiTheme="majorHAnsi"/>
                <w:b/>
                <w:color w:val="000000" w:themeColor="text1"/>
              </w:rPr>
            </w:pPr>
            <w:r>
              <w:rPr>
                <w:rFonts w:asciiTheme="majorHAnsi" w:hAnsiTheme="majorHAnsi"/>
                <w:b/>
                <w:color w:val="000000" w:themeColor="text1"/>
              </w:rPr>
              <w:t>15. Extra resources</w:t>
            </w:r>
          </w:p>
        </w:tc>
        <w:tc>
          <w:tcPr>
            <w:tcW w:w="4080" w:type="dxa"/>
          </w:tcPr>
          <w:p w:rsidR="0002006F" w:rsidRDefault="0002006F" w:rsidP="0002006F">
            <w:pPr>
              <w:rPr>
                <w:rFonts w:asciiTheme="majorHAnsi" w:hAnsiTheme="majorHAnsi" w:cstheme="majorHAnsi"/>
              </w:rPr>
            </w:pPr>
            <w:r>
              <w:rPr>
                <w:rFonts w:asciiTheme="majorHAnsi" w:hAnsiTheme="majorHAnsi" w:cstheme="majorHAnsi"/>
              </w:rPr>
              <w:t>Sentence starters</w:t>
            </w:r>
          </w:p>
          <w:p w:rsidR="0002006F" w:rsidRDefault="0002006F" w:rsidP="0002006F">
            <w:pPr>
              <w:rPr>
                <w:rFonts w:asciiTheme="majorHAnsi" w:hAnsiTheme="majorHAnsi" w:cstheme="majorHAnsi"/>
              </w:rPr>
            </w:pPr>
            <w:r>
              <w:rPr>
                <w:rFonts w:asciiTheme="majorHAnsi" w:hAnsiTheme="majorHAnsi" w:cstheme="majorHAnsi"/>
              </w:rPr>
              <w:t>Word mat</w:t>
            </w:r>
          </w:p>
          <w:p w:rsidR="0002006F" w:rsidRDefault="0002006F" w:rsidP="0002006F">
            <w:pPr>
              <w:rPr>
                <w:rFonts w:asciiTheme="majorHAnsi" w:hAnsiTheme="majorHAnsi" w:cstheme="majorHAnsi"/>
              </w:rPr>
            </w:pPr>
          </w:p>
          <w:p w:rsidR="0002006F" w:rsidRPr="001076C1" w:rsidRDefault="0002006F" w:rsidP="0002006F">
            <w:pPr>
              <w:rPr>
                <w:rFonts w:asciiTheme="majorHAnsi" w:hAnsiTheme="majorHAnsi" w:cstheme="majorHAnsi"/>
              </w:rPr>
            </w:pPr>
          </w:p>
        </w:tc>
        <w:tc>
          <w:tcPr>
            <w:tcW w:w="4081" w:type="dxa"/>
          </w:tcPr>
          <w:p w:rsidR="0002006F" w:rsidRDefault="0002006F" w:rsidP="0002006F">
            <w:pPr>
              <w:rPr>
                <w:rFonts w:asciiTheme="majorHAnsi" w:hAnsiTheme="majorHAnsi"/>
                <w:color w:val="000000" w:themeColor="text1"/>
              </w:rPr>
            </w:pPr>
          </w:p>
        </w:tc>
      </w:tr>
    </w:tbl>
    <w:p w:rsidR="00076CF4" w:rsidRDefault="00076CF4" w:rsidP="004B5E32">
      <w:pPr>
        <w:rPr>
          <w:rFonts w:asciiTheme="majorHAnsi" w:hAnsiTheme="majorHAnsi"/>
          <w:sz w:val="56"/>
          <w:szCs w:val="56"/>
        </w:rPr>
      </w:pPr>
    </w:p>
    <w:sectPr w:rsidR="00076CF4" w:rsidSect="008D777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2D71" w:rsidRDefault="008E2D71" w:rsidP="005C30F7">
      <w:r>
        <w:separator/>
      </w:r>
    </w:p>
  </w:endnote>
  <w:endnote w:type="continuationSeparator" w:id="0">
    <w:p w:rsidR="008E2D71" w:rsidRDefault="008E2D71" w:rsidP="005C30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vantGarde Bk BT">
    <w:altName w:val="Century Gothic"/>
    <w:panose1 w:val="00000000000000000000"/>
    <w:charset w:val="00"/>
    <w:family w:val="swiss"/>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10002FF" w:usb1="4000ACFF" w:usb2="00000009" w:usb3="00000000" w:csb0="0000019F" w:csb1="00000000"/>
  </w:font>
  <w:font w:name="Gill Sans MT">
    <w:panose1 w:val="020B0502020104020203"/>
    <w:charset w:val="00"/>
    <w:family w:val="swiss"/>
    <w:pitch w:val="variable"/>
    <w:sig w:usb0="00000007" w:usb1="00000000" w:usb2="00000000" w:usb3="00000000" w:csb0="0000000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2D71" w:rsidRDefault="008E2D71" w:rsidP="005C30F7">
      <w:r>
        <w:separator/>
      </w:r>
    </w:p>
  </w:footnote>
  <w:footnote w:type="continuationSeparator" w:id="0">
    <w:p w:rsidR="008E2D71" w:rsidRDefault="008E2D71" w:rsidP="005C30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9213BC"/>
    <w:multiLevelType w:val="hybridMultilevel"/>
    <w:tmpl w:val="7BA8676E"/>
    <w:lvl w:ilvl="0" w:tplc="52BA3EB4">
      <w:start w:val="1"/>
      <w:numFmt w:val="bullet"/>
      <w:lvlText w:val="•"/>
      <w:lvlJc w:val="left"/>
      <w:pPr>
        <w:tabs>
          <w:tab w:val="num" w:pos="720"/>
        </w:tabs>
        <w:ind w:left="720" w:hanging="360"/>
      </w:pPr>
      <w:rPr>
        <w:rFonts w:ascii="Arial" w:hAnsi="Arial" w:hint="default"/>
      </w:rPr>
    </w:lvl>
    <w:lvl w:ilvl="1" w:tplc="DAF0E690" w:tentative="1">
      <w:start w:val="1"/>
      <w:numFmt w:val="bullet"/>
      <w:lvlText w:val="•"/>
      <w:lvlJc w:val="left"/>
      <w:pPr>
        <w:tabs>
          <w:tab w:val="num" w:pos="1440"/>
        </w:tabs>
        <w:ind w:left="1440" w:hanging="360"/>
      </w:pPr>
      <w:rPr>
        <w:rFonts w:ascii="Arial" w:hAnsi="Arial" w:hint="default"/>
      </w:rPr>
    </w:lvl>
    <w:lvl w:ilvl="2" w:tplc="CB6C7DDC" w:tentative="1">
      <w:start w:val="1"/>
      <w:numFmt w:val="bullet"/>
      <w:lvlText w:val="•"/>
      <w:lvlJc w:val="left"/>
      <w:pPr>
        <w:tabs>
          <w:tab w:val="num" w:pos="2160"/>
        </w:tabs>
        <w:ind w:left="2160" w:hanging="360"/>
      </w:pPr>
      <w:rPr>
        <w:rFonts w:ascii="Arial" w:hAnsi="Arial" w:hint="default"/>
      </w:rPr>
    </w:lvl>
    <w:lvl w:ilvl="3" w:tplc="07F6CFB6" w:tentative="1">
      <w:start w:val="1"/>
      <w:numFmt w:val="bullet"/>
      <w:lvlText w:val="•"/>
      <w:lvlJc w:val="left"/>
      <w:pPr>
        <w:tabs>
          <w:tab w:val="num" w:pos="2880"/>
        </w:tabs>
        <w:ind w:left="2880" w:hanging="360"/>
      </w:pPr>
      <w:rPr>
        <w:rFonts w:ascii="Arial" w:hAnsi="Arial" w:hint="default"/>
      </w:rPr>
    </w:lvl>
    <w:lvl w:ilvl="4" w:tplc="F3A0F3EC" w:tentative="1">
      <w:start w:val="1"/>
      <w:numFmt w:val="bullet"/>
      <w:lvlText w:val="•"/>
      <w:lvlJc w:val="left"/>
      <w:pPr>
        <w:tabs>
          <w:tab w:val="num" w:pos="3600"/>
        </w:tabs>
        <w:ind w:left="3600" w:hanging="360"/>
      </w:pPr>
      <w:rPr>
        <w:rFonts w:ascii="Arial" w:hAnsi="Arial" w:hint="default"/>
      </w:rPr>
    </w:lvl>
    <w:lvl w:ilvl="5" w:tplc="3096395E" w:tentative="1">
      <w:start w:val="1"/>
      <w:numFmt w:val="bullet"/>
      <w:lvlText w:val="•"/>
      <w:lvlJc w:val="left"/>
      <w:pPr>
        <w:tabs>
          <w:tab w:val="num" w:pos="4320"/>
        </w:tabs>
        <w:ind w:left="4320" w:hanging="360"/>
      </w:pPr>
      <w:rPr>
        <w:rFonts w:ascii="Arial" w:hAnsi="Arial" w:hint="default"/>
      </w:rPr>
    </w:lvl>
    <w:lvl w:ilvl="6" w:tplc="16D40C02" w:tentative="1">
      <w:start w:val="1"/>
      <w:numFmt w:val="bullet"/>
      <w:lvlText w:val="•"/>
      <w:lvlJc w:val="left"/>
      <w:pPr>
        <w:tabs>
          <w:tab w:val="num" w:pos="5040"/>
        </w:tabs>
        <w:ind w:left="5040" w:hanging="360"/>
      </w:pPr>
      <w:rPr>
        <w:rFonts w:ascii="Arial" w:hAnsi="Arial" w:hint="default"/>
      </w:rPr>
    </w:lvl>
    <w:lvl w:ilvl="7" w:tplc="2118FEDE" w:tentative="1">
      <w:start w:val="1"/>
      <w:numFmt w:val="bullet"/>
      <w:lvlText w:val="•"/>
      <w:lvlJc w:val="left"/>
      <w:pPr>
        <w:tabs>
          <w:tab w:val="num" w:pos="5760"/>
        </w:tabs>
        <w:ind w:left="5760" w:hanging="360"/>
      </w:pPr>
      <w:rPr>
        <w:rFonts w:ascii="Arial" w:hAnsi="Arial" w:hint="default"/>
      </w:rPr>
    </w:lvl>
    <w:lvl w:ilvl="8" w:tplc="1C985AAC" w:tentative="1">
      <w:start w:val="1"/>
      <w:numFmt w:val="bullet"/>
      <w:lvlText w:val="•"/>
      <w:lvlJc w:val="left"/>
      <w:pPr>
        <w:tabs>
          <w:tab w:val="num" w:pos="6480"/>
        </w:tabs>
        <w:ind w:left="6480" w:hanging="360"/>
      </w:pPr>
      <w:rPr>
        <w:rFonts w:ascii="Arial" w:hAnsi="Arial" w:hint="default"/>
      </w:rPr>
    </w:lvl>
  </w:abstractNum>
  <w:abstractNum w:abstractNumId="1">
    <w:nsid w:val="1A420ACC"/>
    <w:multiLevelType w:val="hybridMultilevel"/>
    <w:tmpl w:val="CD20C2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E623BF0"/>
    <w:multiLevelType w:val="hybridMultilevel"/>
    <w:tmpl w:val="7A3828D2"/>
    <w:lvl w:ilvl="0" w:tplc="4E768AC6">
      <w:start w:val="5"/>
      <w:numFmt w:val="bullet"/>
      <w:lvlText w:val="-"/>
      <w:lvlJc w:val="left"/>
      <w:pPr>
        <w:tabs>
          <w:tab w:val="num" w:pos="720"/>
        </w:tabs>
        <w:ind w:left="720" w:hanging="360"/>
      </w:pPr>
      <w:rPr>
        <w:rFonts w:ascii="Arial Rounded MT Bold" w:eastAsia="Times New Roman" w:hAnsi="Arial Rounded MT Bold"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E6F3B9A"/>
    <w:multiLevelType w:val="hybridMultilevel"/>
    <w:tmpl w:val="7D5EDD14"/>
    <w:lvl w:ilvl="0" w:tplc="DB6C4C34">
      <w:start w:val="1"/>
      <w:numFmt w:val="bullet"/>
      <w:lvlText w:val="•"/>
      <w:lvlJc w:val="left"/>
      <w:pPr>
        <w:tabs>
          <w:tab w:val="num" w:pos="720"/>
        </w:tabs>
        <w:ind w:left="720" w:hanging="360"/>
      </w:pPr>
      <w:rPr>
        <w:rFonts w:ascii="Arial" w:hAnsi="Arial" w:hint="default"/>
      </w:rPr>
    </w:lvl>
    <w:lvl w:ilvl="1" w:tplc="D13A5430" w:tentative="1">
      <w:start w:val="1"/>
      <w:numFmt w:val="bullet"/>
      <w:lvlText w:val="•"/>
      <w:lvlJc w:val="left"/>
      <w:pPr>
        <w:tabs>
          <w:tab w:val="num" w:pos="1440"/>
        </w:tabs>
        <w:ind w:left="1440" w:hanging="360"/>
      </w:pPr>
      <w:rPr>
        <w:rFonts w:ascii="Arial" w:hAnsi="Arial" w:hint="default"/>
      </w:rPr>
    </w:lvl>
    <w:lvl w:ilvl="2" w:tplc="236A0EA4" w:tentative="1">
      <w:start w:val="1"/>
      <w:numFmt w:val="bullet"/>
      <w:lvlText w:val="•"/>
      <w:lvlJc w:val="left"/>
      <w:pPr>
        <w:tabs>
          <w:tab w:val="num" w:pos="2160"/>
        </w:tabs>
        <w:ind w:left="2160" w:hanging="360"/>
      </w:pPr>
      <w:rPr>
        <w:rFonts w:ascii="Arial" w:hAnsi="Arial" w:hint="default"/>
      </w:rPr>
    </w:lvl>
    <w:lvl w:ilvl="3" w:tplc="0FBC01A2" w:tentative="1">
      <w:start w:val="1"/>
      <w:numFmt w:val="bullet"/>
      <w:lvlText w:val="•"/>
      <w:lvlJc w:val="left"/>
      <w:pPr>
        <w:tabs>
          <w:tab w:val="num" w:pos="2880"/>
        </w:tabs>
        <w:ind w:left="2880" w:hanging="360"/>
      </w:pPr>
      <w:rPr>
        <w:rFonts w:ascii="Arial" w:hAnsi="Arial" w:hint="default"/>
      </w:rPr>
    </w:lvl>
    <w:lvl w:ilvl="4" w:tplc="01E4D168" w:tentative="1">
      <w:start w:val="1"/>
      <w:numFmt w:val="bullet"/>
      <w:lvlText w:val="•"/>
      <w:lvlJc w:val="left"/>
      <w:pPr>
        <w:tabs>
          <w:tab w:val="num" w:pos="3600"/>
        </w:tabs>
        <w:ind w:left="3600" w:hanging="360"/>
      </w:pPr>
      <w:rPr>
        <w:rFonts w:ascii="Arial" w:hAnsi="Arial" w:hint="default"/>
      </w:rPr>
    </w:lvl>
    <w:lvl w:ilvl="5" w:tplc="10143860" w:tentative="1">
      <w:start w:val="1"/>
      <w:numFmt w:val="bullet"/>
      <w:lvlText w:val="•"/>
      <w:lvlJc w:val="left"/>
      <w:pPr>
        <w:tabs>
          <w:tab w:val="num" w:pos="4320"/>
        </w:tabs>
        <w:ind w:left="4320" w:hanging="360"/>
      </w:pPr>
      <w:rPr>
        <w:rFonts w:ascii="Arial" w:hAnsi="Arial" w:hint="default"/>
      </w:rPr>
    </w:lvl>
    <w:lvl w:ilvl="6" w:tplc="3286A3F2" w:tentative="1">
      <w:start w:val="1"/>
      <w:numFmt w:val="bullet"/>
      <w:lvlText w:val="•"/>
      <w:lvlJc w:val="left"/>
      <w:pPr>
        <w:tabs>
          <w:tab w:val="num" w:pos="5040"/>
        </w:tabs>
        <w:ind w:left="5040" w:hanging="360"/>
      </w:pPr>
      <w:rPr>
        <w:rFonts w:ascii="Arial" w:hAnsi="Arial" w:hint="default"/>
      </w:rPr>
    </w:lvl>
    <w:lvl w:ilvl="7" w:tplc="29EEDD44" w:tentative="1">
      <w:start w:val="1"/>
      <w:numFmt w:val="bullet"/>
      <w:lvlText w:val="•"/>
      <w:lvlJc w:val="left"/>
      <w:pPr>
        <w:tabs>
          <w:tab w:val="num" w:pos="5760"/>
        </w:tabs>
        <w:ind w:left="5760" w:hanging="360"/>
      </w:pPr>
      <w:rPr>
        <w:rFonts w:ascii="Arial" w:hAnsi="Arial" w:hint="default"/>
      </w:rPr>
    </w:lvl>
    <w:lvl w:ilvl="8" w:tplc="3424C94A" w:tentative="1">
      <w:start w:val="1"/>
      <w:numFmt w:val="bullet"/>
      <w:lvlText w:val="•"/>
      <w:lvlJc w:val="left"/>
      <w:pPr>
        <w:tabs>
          <w:tab w:val="num" w:pos="6480"/>
        </w:tabs>
        <w:ind w:left="6480" w:hanging="360"/>
      </w:pPr>
      <w:rPr>
        <w:rFonts w:ascii="Arial" w:hAnsi="Arial" w:hint="default"/>
      </w:rPr>
    </w:lvl>
  </w:abstractNum>
  <w:abstractNum w:abstractNumId="4">
    <w:nsid w:val="22B47E6F"/>
    <w:multiLevelType w:val="hybridMultilevel"/>
    <w:tmpl w:val="1424FD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0EB55F6"/>
    <w:multiLevelType w:val="hybridMultilevel"/>
    <w:tmpl w:val="240E80E6"/>
    <w:lvl w:ilvl="0" w:tplc="895ACB68">
      <w:start w:val="1"/>
      <w:numFmt w:val="bullet"/>
      <w:lvlText w:val="•"/>
      <w:lvlJc w:val="left"/>
      <w:pPr>
        <w:tabs>
          <w:tab w:val="num" w:pos="720"/>
        </w:tabs>
        <w:ind w:left="720" w:hanging="360"/>
      </w:pPr>
      <w:rPr>
        <w:rFonts w:ascii="Arial" w:hAnsi="Arial" w:hint="default"/>
      </w:rPr>
    </w:lvl>
    <w:lvl w:ilvl="1" w:tplc="CC14DB04" w:tentative="1">
      <w:start w:val="1"/>
      <w:numFmt w:val="bullet"/>
      <w:lvlText w:val="•"/>
      <w:lvlJc w:val="left"/>
      <w:pPr>
        <w:tabs>
          <w:tab w:val="num" w:pos="1440"/>
        </w:tabs>
        <w:ind w:left="1440" w:hanging="360"/>
      </w:pPr>
      <w:rPr>
        <w:rFonts w:ascii="Arial" w:hAnsi="Arial" w:hint="default"/>
      </w:rPr>
    </w:lvl>
    <w:lvl w:ilvl="2" w:tplc="A83A6D4A" w:tentative="1">
      <w:start w:val="1"/>
      <w:numFmt w:val="bullet"/>
      <w:lvlText w:val="•"/>
      <w:lvlJc w:val="left"/>
      <w:pPr>
        <w:tabs>
          <w:tab w:val="num" w:pos="2160"/>
        </w:tabs>
        <w:ind w:left="2160" w:hanging="360"/>
      </w:pPr>
      <w:rPr>
        <w:rFonts w:ascii="Arial" w:hAnsi="Arial" w:hint="default"/>
      </w:rPr>
    </w:lvl>
    <w:lvl w:ilvl="3" w:tplc="4710C1F0" w:tentative="1">
      <w:start w:val="1"/>
      <w:numFmt w:val="bullet"/>
      <w:lvlText w:val="•"/>
      <w:lvlJc w:val="left"/>
      <w:pPr>
        <w:tabs>
          <w:tab w:val="num" w:pos="2880"/>
        </w:tabs>
        <w:ind w:left="2880" w:hanging="360"/>
      </w:pPr>
      <w:rPr>
        <w:rFonts w:ascii="Arial" w:hAnsi="Arial" w:hint="default"/>
      </w:rPr>
    </w:lvl>
    <w:lvl w:ilvl="4" w:tplc="BB3EA932" w:tentative="1">
      <w:start w:val="1"/>
      <w:numFmt w:val="bullet"/>
      <w:lvlText w:val="•"/>
      <w:lvlJc w:val="left"/>
      <w:pPr>
        <w:tabs>
          <w:tab w:val="num" w:pos="3600"/>
        </w:tabs>
        <w:ind w:left="3600" w:hanging="360"/>
      </w:pPr>
      <w:rPr>
        <w:rFonts w:ascii="Arial" w:hAnsi="Arial" w:hint="default"/>
      </w:rPr>
    </w:lvl>
    <w:lvl w:ilvl="5" w:tplc="52FE3342" w:tentative="1">
      <w:start w:val="1"/>
      <w:numFmt w:val="bullet"/>
      <w:lvlText w:val="•"/>
      <w:lvlJc w:val="left"/>
      <w:pPr>
        <w:tabs>
          <w:tab w:val="num" w:pos="4320"/>
        </w:tabs>
        <w:ind w:left="4320" w:hanging="360"/>
      </w:pPr>
      <w:rPr>
        <w:rFonts w:ascii="Arial" w:hAnsi="Arial" w:hint="default"/>
      </w:rPr>
    </w:lvl>
    <w:lvl w:ilvl="6" w:tplc="F370DAB0" w:tentative="1">
      <w:start w:val="1"/>
      <w:numFmt w:val="bullet"/>
      <w:lvlText w:val="•"/>
      <w:lvlJc w:val="left"/>
      <w:pPr>
        <w:tabs>
          <w:tab w:val="num" w:pos="5040"/>
        </w:tabs>
        <w:ind w:left="5040" w:hanging="360"/>
      </w:pPr>
      <w:rPr>
        <w:rFonts w:ascii="Arial" w:hAnsi="Arial" w:hint="default"/>
      </w:rPr>
    </w:lvl>
    <w:lvl w:ilvl="7" w:tplc="23C463B2" w:tentative="1">
      <w:start w:val="1"/>
      <w:numFmt w:val="bullet"/>
      <w:lvlText w:val="•"/>
      <w:lvlJc w:val="left"/>
      <w:pPr>
        <w:tabs>
          <w:tab w:val="num" w:pos="5760"/>
        </w:tabs>
        <w:ind w:left="5760" w:hanging="360"/>
      </w:pPr>
      <w:rPr>
        <w:rFonts w:ascii="Arial" w:hAnsi="Arial" w:hint="default"/>
      </w:rPr>
    </w:lvl>
    <w:lvl w:ilvl="8" w:tplc="33FA56B6" w:tentative="1">
      <w:start w:val="1"/>
      <w:numFmt w:val="bullet"/>
      <w:lvlText w:val="•"/>
      <w:lvlJc w:val="left"/>
      <w:pPr>
        <w:tabs>
          <w:tab w:val="num" w:pos="6480"/>
        </w:tabs>
        <w:ind w:left="6480" w:hanging="360"/>
      </w:pPr>
      <w:rPr>
        <w:rFonts w:ascii="Arial" w:hAnsi="Arial" w:hint="default"/>
      </w:rPr>
    </w:lvl>
  </w:abstractNum>
  <w:abstractNum w:abstractNumId="6">
    <w:nsid w:val="37864151"/>
    <w:multiLevelType w:val="hybridMultilevel"/>
    <w:tmpl w:val="E17C0110"/>
    <w:lvl w:ilvl="0" w:tplc="11CC0472">
      <w:start w:val="1"/>
      <w:numFmt w:val="bullet"/>
      <w:lvlText w:val="•"/>
      <w:lvlJc w:val="left"/>
      <w:pPr>
        <w:tabs>
          <w:tab w:val="num" w:pos="720"/>
        </w:tabs>
        <w:ind w:left="720" w:hanging="360"/>
      </w:pPr>
      <w:rPr>
        <w:rFonts w:ascii="Arial" w:hAnsi="Arial" w:hint="default"/>
      </w:rPr>
    </w:lvl>
    <w:lvl w:ilvl="1" w:tplc="E3F49F56" w:tentative="1">
      <w:start w:val="1"/>
      <w:numFmt w:val="bullet"/>
      <w:lvlText w:val="•"/>
      <w:lvlJc w:val="left"/>
      <w:pPr>
        <w:tabs>
          <w:tab w:val="num" w:pos="1440"/>
        </w:tabs>
        <w:ind w:left="1440" w:hanging="360"/>
      </w:pPr>
      <w:rPr>
        <w:rFonts w:ascii="Arial" w:hAnsi="Arial" w:hint="default"/>
      </w:rPr>
    </w:lvl>
    <w:lvl w:ilvl="2" w:tplc="24485872" w:tentative="1">
      <w:start w:val="1"/>
      <w:numFmt w:val="bullet"/>
      <w:lvlText w:val="•"/>
      <w:lvlJc w:val="left"/>
      <w:pPr>
        <w:tabs>
          <w:tab w:val="num" w:pos="2160"/>
        </w:tabs>
        <w:ind w:left="2160" w:hanging="360"/>
      </w:pPr>
      <w:rPr>
        <w:rFonts w:ascii="Arial" w:hAnsi="Arial" w:hint="default"/>
      </w:rPr>
    </w:lvl>
    <w:lvl w:ilvl="3" w:tplc="85CC66AA" w:tentative="1">
      <w:start w:val="1"/>
      <w:numFmt w:val="bullet"/>
      <w:lvlText w:val="•"/>
      <w:lvlJc w:val="left"/>
      <w:pPr>
        <w:tabs>
          <w:tab w:val="num" w:pos="2880"/>
        </w:tabs>
        <w:ind w:left="2880" w:hanging="360"/>
      </w:pPr>
      <w:rPr>
        <w:rFonts w:ascii="Arial" w:hAnsi="Arial" w:hint="default"/>
      </w:rPr>
    </w:lvl>
    <w:lvl w:ilvl="4" w:tplc="0C962F10" w:tentative="1">
      <w:start w:val="1"/>
      <w:numFmt w:val="bullet"/>
      <w:lvlText w:val="•"/>
      <w:lvlJc w:val="left"/>
      <w:pPr>
        <w:tabs>
          <w:tab w:val="num" w:pos="3600"/>
        </w:tabs>
        <w:ind w:left="3600" w:hanging="360"/>
      </w:pPr>
      <w:rPr>
        <w:rFonts w:ascii="Arial" w:hAnsi="Arial" w:hint="default"/>
      </w:rPr>
    </w:lvl>
    <w:lvl w:ilvl="5" w:tplc="C0C254EA" w:tentative="1">
      <w:start w:val="1"/>
      <w:numFmt w:val="bullet"/>
      <w:lvlText w:val="•"/>
      <w:lvlJc w:val="left"/>
      <w:pPr>
        <w:tabs>
          <w:tab w:val="num" w:pos="4320"/>
        </w:tabs>
        <w:ind w:left="4320" w:hanging="360"/>
      </w:pPr>
      <w:rPr>
        <w:rFonts w:ascii="Arial" w:hAnsi="Arial" w:hint="default"/>
      </w:rPr>
    </w:lvl>
    <w:lvl w:ilvl="6" w:tplc="02861B1C" w:tentative="1">
      <w:start w:val="1"/>
      <w:numFmt w:val="bullet"/>
      <w:lvlText w:val="•"/>
      <w:lvlJc w:val="left"/>
      <w:pPr>
        <w:tabs>
          <w:tab w:val="num" w:pos="5040"/>
        </w:tabs>
        <w:ind w:left="5040" w:hanging="360"/>
      </w:pPr>
      <w:rPr>
        <w:rFonts w:ascii="Arial" w:hAnsi="Arial" w:hint="default"/>
      </w:rPr>
    </w:lvl>
    <w:lvl w:ilvl="7" w:tplc="541AC1A8" w:tentative="1">
      <w:start w:val="1"/>
      <w:numFmt w:val="bullet"/>
      <w:lvlText w:val="•"/>
      <w:lvlJc w:val="left"/>
      <w:pPr>
        <w:tabs>
          <w:tab w:val="num" w:pos="5760"/>
        </w:tabs>
        <w:ind w:left="5760" w:hanging="360"/>
      </w:pPr>
      <w:rPr>
        <w:rFonts w:ascii="Arial" w:hAnsi="Arial" w:hint="default"/>
      </w:rPr>
    </w:lvl>
    <w:lvl w:ilvl="8" w:tplc="F0B884B8" w:tentative="1">
      <w:start w:val="1"/>
      <w:numFmt w:val="bullet"/>
      <w:lvlText w:val="•"/>
      <w:lvlJc w:val="left"/>
      <w:pPr>
        <w:tabs>
          <w:tab w:val="num" w:pos="6480"/>
        </w:tabs>
        <w:ind w:left="6480" w:hanging="360"/>
      </w:pPr>
      <w:rPr>
        <w:rFonts w:ascii="Arial" w:hAnsi="Arial" w:hint="default"/>
      </w:rPr>
    </w:lvl>
  </w:abstractNum>
  <w:abstractNum w:abstractNumId="7">
    <w:nsid w:val="38FD70D7"/>
    <w:multiLevelType w:val="hybridMultilevel"/>
    <w:tmpl w:val="4BE4CC9C"/>
    <w:lvl w:ilvl="0" w:tplc="0A84C068">
      <w:start w:val="1"/>
      <w:numFmt w:val="bullet"/>
      <w:lvlText w:val="•"/>
      <w:lvlJc w:val="left"/>
      <w:pPr>
        <w:tabs>
          <w:tab w:val="num" w:pos="720"/>
        </w:tabs>
        <w:ind w:left="720" w:hanging="360"/>
      </w:pPr>
      <w:rPr>
        <w:rFonts w:ascii="Times" w:hAnsi="Times" w:hint="default"/>
      </w:rPr>
    </w:lvl>
    <w:lvl w:ilvl="1" w:tplc="072225AE" w:tentative="1">
      <w:start w:val="1"/>
      <w:numFmt w:val="bullet"/>
      <w:lvlText w:val="•"/>
      <w:lvlJc w:val="left"/>
      <w:pPr>
        <w:tabs>
          <w:tab w:val="num" w:pos="1440"/>
        </w:tabs>
        <w:ind w:left="1440" w:hanging="360"/>
      </w:pPr>
      <w:rPr>
        <w:rFonts w:ascii="Times" w:hAnsi="Times" w:hint="default"/>
      </w:rPr>
    </w:lvl>
    <w:lvl w:ilvl="2" w:tplc="F19EC388" w:tentative="1">
      <w:start w:val="1"/>
      <w:numFmt w:val="bullet"/>
      <w:lvlText w:val="•"/>
      <w:lvlJc w:val="left"/>
      <w:pPr>
        <w:tabs>
          <w:tab w:val="num" w:pos="2160"/>
        </w:tabs>
        <w:ind w:left="2160" w:hanging="360"/>
      </w:pPr>
      <w:rPr>
        <w:rFonts w:ascii="Times" w:hAnsi="Times" w:hint="default"/>
      </w:rPr>
    </w:lvl>
    <w:lvl w:ilvl="3" w:tplc="D22A3DE6" w:tentative="1">
      <w:start w:val="1"/>
      <w:numFmt w:val="bullet"/>
      <w:lvlText w:val="•"/>
      <w:lvlJc w:val="left"/>
      <w:pPr>
        <w:tabs>
          <w:tab w:val="num" w:pos="2880"/>
        </w:tabs>
        <w:ind w:left="2880" w:hanging="360"/>
      </w:pPr>
      <w:rPr>
        <w:rFonts w:ascii="Times" w:hAnsi="Times" w:hint="default"/>
      </w:rPr>
    </w:lvl>
    <w:lvl w:ilvl="4" w:tplc="0F6C09B4" w:tentative="1">
      <w:start w:val="1"/>
      <w:numFmt w:val="bullet"/>
      <w:lvlText w:val="•"/>
      <w:lvlJc w:val="left"/>
      <w:pPr>
        <w:tabs>
          <w:tab w:val="num" w:pos="3600"/>
        </w:tabs>
        <w:ind w:left="3600" w:hanging="360"/>
      </w:pPr>
      <w:rPr>
        <w:rFonts w:ascii="Times" w:hAnsi="Times" w:hint="default"/>
      </w:rPr>
    </w:lvl>
    <w:lvl w:ilvl="5" w:tplc="A7EA2CEC" w:tentative="1">
      <w:start w:val="1"/>
      <w:numFmt w:val="bullet"/>
      <w:lvlText w:val="•"/>
      <w:lvlJc w:val="left"/>
      <w:pPr>
        <w:tabs>
          <w:tab w:val="num" w:pos="4320"/>
        </w:tabs>
        <w:ind w:left="4320" w:hanging="360"/>
      </w:pPr>
      <w:rPr>
        <w:rFonts w:ascii="Times" w:hAnsi="Times" w:hint="default"/>
      </w:rPr>
    </w:lvl>
    <w:lvl w:ilvl="6" w:tplc="CC546226" w:tentative="1">
      <w:start w:val="1"/>
      <w:numFmt w:val="bullet"/>
      <w:lvlText w:val="•"/>
      <w:lvlJc w:val="left"/>
      <w:pPr>
        <w:tabs>
          <w:tab w:val="num" w:pos="5040"/>
        </w:tabs>
        <w:ind w:left="5040" w:hanging="360"/>
      </w:pPr>
      <w:rPr>
        <w:rFonts w:ascii="Times" w:hAnsi="Times" w:hint="default"/>
      </w:rPr>
    </w:lvl>
    <w:lvl w:ilvl="7" w:tplc="E19480F2" w:tentative="1">
      <w:start w:val="1"/>
      <w:numFmt w:val="bullet"/>
      <w:lvlText w:val="•"/>
      <w:lvlJc w:val="left"/>
      <w:pPr>
        <w:tabs>
          <w:tab w:val="num" w:pos="5760"/>
        </w:tabs>
        <w:ind w:left="5760" w:hanging="360"/>
      </w:pPr>
      <w:rPr>
        <w:rFonts w:ascii="Times" w:hAnsi="Times" w:hint="default"/>
      </w:rPr>
    </w:lvl>
    <w:lvl w:ilvl="8" w:tplc="6666DAA0" w:tentative="1">
      <w:start w:val="1"/>
      <w:numFmt w:val="bullet"/>
      <w:lvlText w:val="•"/>
      <w:lvlJc w:val="left"/>
      <w:pPr>
        <w:tabs>
          <w:tab w:val="num" w:pos="6480"/>
        </w:tabs>
        <w:ind w:left="6480" w:hanging="360"/>
      </w:pPr>
      <w:rPr>
        <w:rFonts w:ascii="Times" w:hAnsi="Times" w:hint="default"/>
      </w:rPr>
    </w:lvl>
  </w:abstractNum>
  <w:abstractNum w:abstractNumId="8">
    <w:nsid w:val="481934BF"/>
    <w:multiLevelType w:val="hybridMultilevel"/>
    <w:tmpl w:val="7CD22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64A1AC3"/>
    <w:multiLevelType w:val="hybridMultilevel"/>
    <w:tmpl w:val="A386B2F6"/>
    <w:lvl w:ilvl="0" w:tplc="F3AEFA00">
      <w:start w:val="1"/>
      <w:numFmt w:val="bullet"/>
      <w:lvlText w:val="•"/>
      <w:lvlJc w:val="left"/>
      <w:pPr>
        <w:tabs>
          <w:tab w:val="num" w:pos="720"/>
        </w:tabs>
        <w:ind w:left="720" w:hanging="360"/>
      </w:pPr>
      <w:rPr>
        <w:rFonts w:ascii="Times New Roman" w:hAnsi="Times New Roman" w:hint="default"/>
      </w:rPr>
    </w:lvl>
    <w:lvl w:ilvl="1" w:tplc="927ADD9A" w:tentative="1">
      <w:start w:val="1"/>
      <w:numFmt w:val="bullet"/>
      <w:lvlText w:val="•"/>
      <w:lvlJc w:val="left"/>
      <w:pPr>
        <w:tabs>
          <w:tab w:val="num" w:pos="1440"/>
        </w:tabs>
        <w:ind w:left="1440" w:hanging="360"/>
      </w:pPr>
      <w:rPr>
        <w:rFonts w:ascii="Times New Roman" w:hAnsi="Times New Roman" w:hint="default"/>
      </w:rPr>
    </w:lvl>
    <w:lvl w:ilvl="2" w:tplc="D5A0E4B4" w:tentative="1">
      <w:start w:val="1"/>
      <w:numFmt w:val="bullet"/>
      <w:lvlText w:val="•"/>
      <w:lvlJc w:val="left"/>
      <w:pPr>
        <w:tabs>
          <w:tab w:val="num" w:pos="2160"/>
        </w:tabs>
        <w:ind w:left="2160" w:hanging="360"/>
      </w:pPr>
      <w:rPr>
        <w:rFonts w:ascii="Times New Roman" w:hAnsi="Times New Roman" w:hint="default"/>
      </w:rPr>
    </w:lvl>
    <w:lvl w:ilvl="3" w:tplc="4AB8E48C" w:tentative="1">
      <w:start w:val="1"/>
      <w:numFmt w:val="bullet"/>
      <w:lvlText w:val="•"/>
      <w:lvlJc w:val="left"/>
      <w:pPr>
        <w:tabs>
          <w:tab w:val="num" w:pos="2880"/>
        </w:tabs>
        <w:ind w:left="2880" w:hanging="360"/>
      </w:pPr>
      <w:rPr>
        <w:rFonts w:ascii="Times New Roman" w:hAnsi="Times New Roman" w:hint="default"/>
      </w:rPr>
    </w:lvl>
    <w:lvl w:ilvl="4" w:tplc="4B6285C2" w:tentative="1">
      <w:start w:val="1"/>
      <w:numFmt w:val="bullet"/>
      <w:lvlText w:val="•"/>
      <w:lvlJc w:val="left"/>
      <w:pPr>
        <w:tabs>
          <w:tab w:val="num" w:pos="3600"/>
        </w:tabs>
        <w:ind w:left="3600" w:hanging="360"/>
      </w:pPr>
      <w:rPr>
        <w:rFonts w:ascii="Times New Roman" w:hAnsi="Times New Roman" w:hint="default"/>
      </w:rPr>
    </w:lvl>
    <w:lvl w:ilvl="5" w:tplc="E12CFB46" w:tentative="1">
      <w:start w:val="1"/>
      <w:numFmt w:val="bullet"/>
      <w:lvlText w:val="•"/>
      <w:lvlJc w:val="left"/>
      <w:pPr>
        <w:tabs>
          <w:tab w:val="num" w:pos="4320"/>
        </w:tabs>
        <w:ind w:left="4320" w:hanging="360"/>
      </w:pPr>
      <w:rPr>
        <w:rFonts w:ascii="Times New Roman" w:hAnsi="Times New Roman" w:hint="default"/>
      </w:rPr>
    </w:lvl>
    <w:lvl w:ilvl="6" w:tplc="3E0EFC6C" w:tentative="1">
      <w:start w:val="1"/>
      <w:numFmt w:val="bullet"/>
      <w:lvlText w:val="•"/>
      <w:lvlJc w:val="left"/>
      <w:pPr>
        <w:tabs>
          <w:tab w:val="num" w:pos="5040"/>
        </w:tabs>
        <w:ind w:left="5040" w:hanging="360"/>
      </w:pPr>
      <w:rPr>
        <w:rFonts w:ascii="Times New Roman" w:hAnsi="Times New Roman" w:hint="default"/>
      </w:rPr>
    </w:lvl>
    <w:lvl w:ilvl="7" w:tplc="60389AAA" w:tentative="1">
      <w:start w:val="1"/>
      <w:numFmt w:val="bullet"/>
      <w:lvlText w:val="•"/>
      <w:lvlJc w:val="left"/>
      <w:pPr>
        <w:tabs>
          <w:tab w:val="num" w:pos="5760"/>
        </w:tabs>
        <w:ind w:left="5760" w:hanging="360"/>
      </w:pPr>
      <w:rPr>
        <w:rFonts w:ascii="Times New Roman" w:hAnsi="Times New Roman" w:hint="default"/>
      </w:rPr>
    </w:lvl>
    <w:lvl w:ilvl="8" w:tplc="D870E0AE" w:tentative="1">
      <w:start w:val="1"/>
      <w:numFmt w:val="bullet"/>
      <w:lvlText w:val="•"/>
      <w:lvlJc w:val="left"/>
      <w:pPr>
        <w:tabs>
          <w:tab w:val="num" w:pos="6480"/>
        </w:tabs>
        <w:ind w:left="6480" w:hanging="360"/>
      </w:pPr>
      <w:rPr>
        <w:rFonts w:ascii="Times New Roman" w:hAnsi="Times New Roman" w:hint="default"/>
      </w:rPr>
    </w:lvl>
  </w:abstractNum>
  <w:abstractNum w:abstractNumId="10">
    <w:nsid w:val="658C00DD"/>
    <w:multiLevelType w:val="hybridMultilevel"/>
    <w:tmpl w:val="BAE8D8D0"/>
    <w:lvl w:ilvl="0" w:tplc="4086B57A">
      <w:start w:val="1"/>
      <w:numFmt w:val="decimal"/>
      <w:lvlText w:val="%1."/>
      <w:lvlJc w:val="left"/>
      <w:pPr>
        <w:tabs>
          <w:tab w:val="num" w:pos="720"/>
        </w:tabs>
        <w:ind w:left="720" w:hanging="360"/>
      </w:pPr>
    </w:lvl>
    <w:lvl w:ilvl="1" w:tplc="7E9A6684" w:tentative="1">
      <w:start w:val="1"/>
      <w:numFmt w:val="decimal"/>
      <w:lvlText w:val="%2."/>
      <w:lvlJc w:val="left"/>
      <w:pPr>
        <w:tabs>
          <w:tab w:val="num" w:pos="1440"/>
        </w:tabs>
        <w:ind w:left="1440" w:hanging="360"/>
      </w:pPr>
    </w:lvl>
    <w:lvl w:ilvl="2" w:tplc="3F586736" w:tentative="1">
      <w:start w:val="1"/>
      <w:numFmt w:val="decimal"/>
      <w:lvlText w:val="%3."/>
      <w:lvlJc w:val="left"/>
      <w:pPr>
        <w:tabs>
          <w:tab w:val="num" w:pos="2160"/>
        </w:tabs>
        <w:ind w:left="2160" w:hanging="360"/>
      </w:pPr>
    </w:lvl>
    <w:lvl w:ilvl="3" w:tplc="EA9E6046" w:tentative="1">
      <w:start w:val="1"/>
      <w:numFmt w:val="decimal"/>
      <w:lvlText w:val="%4."/>
      <w:lvlJc w:val="left"/>
      <w:pPr>
        <w:tabs>
          <w:tab w:val="num" w:pos="2880"/>
        </w:tabs>
        <w:ind w:left="2880" w:hanging="360"/>
      </w:pPr>
    </w:lvl>
    <w:lvl w:ilvl="4" w:tplc="BD40E260" w:tentative="1">
      <w:start w:val="1"/>
      <w:numFmt w:val="decimal"/>
      <w:lvlText w:val="%5."/>
      <w:lvlJc w:val="left"/>
      <w:pPr>
        <w:tabs>
          <w:tab w:val="num" w:pos="3600"/>
        </w:tabs>
        <w:ind w:left="3600" w:hanging="360"/>
      </w:pPr>
    </w:lvl>
    <w:lvl w:ilvl="5" w:tplc="2F16B09C" w:tentative="1">
      <w:start w:val="1"/>
      <w:numFmt w:val="decimal"/>
      <w:lvlText w:val="%6."/>
      <w:lvlJc w:val="left"/>
      <w:pPr>
        <w:tabs>
          <w:tab w:val="num" w:pos="4320"/>
        </w:tabs>
        <w:ind w:left="4320" w:hanging="360"/>
      </w:pPr>
    </w:lvl>
    <w:lvl w:ilvl="6" w:tplc="C6A2EEF4" w:tentative="1">
      <w:start w:val="1"/>
      <w:numFmt w:val="decimal"/>
      <w:lvlText w:val="%7."/>
      <w:lvlJc w:val="left"/>
      <w:pPr>
        <w:tabs>
          <w:tab w:val="num" w:pos="5040"/>
        </w:tabs>
        <w:ind w:left="5040" w:hanging="360"/>
      </w:pPr>
    </w:lvl>
    <w:lvl w:ilvl="7" w:tplc="AE7C4536" w:tentative="1">
      <w:start w:val="1"/>
      <w:numFmt w:val="decimal"/>
      <w:lvlText w:val="%8."/>
      <w:lvlJc w:val="left"/>
      <w:pPr>
        <w:tabs>
          <w:tab w:val="num" w:pos="5760"/>
        </w:tabs>
        <w:ind w:left="5760" w:hanging="360"/>
      </w:pPr>
    </w:lvl>
    <w:lvl w:ilvl="8" w:tplc="BA12FC06" w:tentative="1">
      <w:start w:val="1"/>
      <w:numFmt w:val="decimal"/>
      <w:lvlText w:val="%9."/>
      <w:lvlJc w:val="left"/>
      <w:pPr>
        <w:tabs>
          <w:tab w:val="num" w:pos="6480"/>
        </w:tabs>
        <w:ind w:left="6480" w:hanging="360"/>
      </w:pPr>
    </w:lvl>
  </w:abstractNum>
  <w:abstractNum w:abstractNumId="11">
    <w:nsid w:val="711C19CA"/>
    <w:multiLevelType w:val="hybridMultilevel"/>
    <w:tmpl w:val="9BB628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840709F"/>
    <w:multiLevelType w:val="hybridMultilevel"/>
    <w:tmpl w:val="9D38F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9F91C34"/>
    <w:multiLevelType w:val="hybridMultilevel"/>
    <w:tmpl w:val="3A0664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2"/>
  </w:num>
  <w:num w:numId="3">
    <w:abstractNumId w:val="9"/>
  </w:num>
  <w:num w:numId="4">
    <w:abstractNumId w:val="0"/>
  </w:num>
  <w:num w:numId="5">
    <w:abstractNumId w:val="6"/>
  </w:num>
  <w:num w:numId="6">
    <w:abstractNumId w:val="4"/>
  </w:num>
  <w:num w:numId="7">
    <w:abstractNumId w:val="13"/>
  </w:num>
  <w:num w:numId="8">
    <w:abstractNumId w:val="5"/>
  </w:num>
  <w:num w:numId="9">
    <w:abstractNumId w:val="11"/>
  </w:num>
  <w:num w:numId="10">
    <w:abstractNumId w:val="3"/>
  </w:num>
  <w:num w:numId="11">
    <w:abstractNumId w:val="10"/>
  </w:num>
  <w:num w:numId="12">
    <w:abstractNumId w:val="7"/>
  </w:num>
  <w:num w:numId="13">
    <w:abstractNumId w:val="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E8E"/>
    <w:rsid w:val="0002006F"/>
    <w:rsid w:val="00032BB7"/>
    <w:rsid w:val="0004217F"/>
    <w:rsid w:val="00051B92"/>
    <w:rsid w:val="00061B09"/>
    <w:rsid w:val="000636F2"/>
    <w:rsid w:val="00075DB5"/>
    <w:rsid w:val="00076CF4"/>
    <w:rsid w:val="00097F57"/>
    <w:rsid w:val="000B6BD7"/>
    <w:rsid w:val="000C1940"/>
    <w:rsid w:val="001069F1"/>
    <w:rsid w:val="001076C1"/>
    <w:rsid w:val="00113D6F"/>
    <w:rsid w:val="00116656"/>
    <w:rsid w:val="00125BCB"/>
    <w:rsid w:val="001327D6"/>
    <w:rsid w:val="00145AFA"/>
    <w:rsid w:val="00154999"/>
    <w:rsid w:val="00175616"/>
    <w:rsid w:val="00182AFE"/>
    <w:rsid w:val="001A311D"/>
    <w:rsid w:val="001B7E13"/>
    <w:rsid w:val="001E1C0E"/>
    <w:rsid w:val="001E3C71"/>
    <w:rsid w:val="001E7F65"/>
    <w:rsid w:val="001F37D3"/>
    <w:rsid w:val="002036CC"/>
    <w:rsid w:val="00217FEE"/>
    <w:rsid w:val="00221611"/>
    <w:rsid w:val="00240CA4"/>
    <w:rsid w:val="00245F2A"/>
    <w:rsid w:val="00266BCE"/>
    <w:rsid w:val="00270231"/>
    <w:rsid w:val="002842BA"/>
    <w:rsid w:val="002D2536"/>
    <w:rsid w:val="002E3E8E"/>
    <w:rsid w:val="002E73DF"/>
    <w:rsid w:val="00355EB7"/>
    <w:rsid w:val="0036103F"/>
    <w:rsid w:val="00370D4D"/>
    <w:rsid w:val="003746B2"/>
    <w:rsid w:val="00381EA5"/>
    <w:rsid w:val="00386FC4"/>
    <w:rsid w:val="00396A55"/>
    <w:rsid w:val="003B7B99"/>
    <w:rsid w:val="004030D6"/>
    <w:rsid w:val="00403249"/>
    <w:rsid w:val="004172B1"/>
    <w:rsid w:val="00422A01"/>
    <w:rsid w:val="00431E4D"/>
    <w:rsid w:val="004468B5"/>
    <w:rsid w:val="004470F7"/>
    <w:rsid w:val="00465C1D"/>
    <w:rsid w:val="004A4D79"/>
    <w:rsid w:val="004A7B0B"/>
    <w:rsid w:val="004B1689"/>
    <w:rsid w:val="004B5E32"/>
    <w:rsid w:val="004C01BB"/>
    <w:rsid w:val="004C0732"/>
    <w:rsid w:val="004D0C5F"/>
    <w:rsid w:val="004D3139"/>
    <w:rsid w:val="004D5DF1"/>
    <w:rsid w:val="004E0958"/>
    <w:rsid w:val="004F6C0E"/>
    <w:rsid w:val="00514EF8"/>
    <w:rsid w:val="005205AA"/>
    <w:rsid w:val="005263C5"/>
    <w:rsid w:val="005535A5"/>
    <w:rsid w:val="00556A5A"/>
    <w:rsid w:val="00562564"/>
    <w:rsid w:val="0058251E"/>
    <w:rsid w:val="005913C7"/>
    <w:rsid w:val="00591A4C"/>
    <w:rsid w:val="005A0F3C"/>
    <w:rsid w:val="005A6429"/>
    <w:rsid w:val="005B4C31"/>
    <w:rsid w:val="005C30F7"/>
    <w:rsid w:val="005D37BA"/>
    <w:rsid w:val="005D43D4"/>
    <w:rsid w:val="005F096E"/>
    <w:rsid w:val="006021D8"/>
    <w:rsid w:val="00613A73"/>
    <w:rsid w:val="00620FC9"/>
    <w:rsid w:val="0062395F"/>
    <w:rsid w:val="006508A6"/>
    <w:rsid w:val="00652F59"/>
    <w:rsid w:val="0067419A"/>
    <w:rsid w:val="00677A2B"/>
    <w:rsid w:val="006A44A6"/>
    <w:rsid w:val="006B18C4"/>
    <w:rsid w:val="006B4B12"/>
    <w:rsid w:val="006C751F"/>
    <w:rsid w:val="006D37FF"/>
    <w:rsid w:val="006E6C21"/>
    <w:rsid w:val="006F1172"/>
    <w:rsid w:val="006F1C26"/>
    <w:rsid w:val="00716ED0"/>
    <w:rsid w:val="00742D43"/>
    <w:rsid w:val="0076032B"/>
    <w:rsid w:val="00785356"/>
    <w:rsid w:val="00796230"/>
    <w:rsid w:val="007A0972"/>
    <w:rsid w:val="007B1754"/>
    <w:rsid w:val="007C4AFB"/>
    <w:rsid w:val="007D24F0"/>
    <w:rsid w:val="00800B12"/>
    <w:rsid w:val="008049DA"/>
    <w:rsid w:val="00807AA5"/>
    <w:rsid w:val="008108CB"/>
    <w:rsid w:val="00814C89"/>
    <w:rsid w:val="008206CB"/>
    <w:rsid w:val="0082153A"/>
    <w:rsid w:val="00822CB0"/>
    <w:rsid w:val="00833440"/>
    <w:rsid w:val="00851D71"/>
    <w:rsid w:val="008532A4"/>
    <w:rsid w:val="00854602"/>
    <w:rsid w:val="00873377"/>
    <w:rsid w:val="00874A18"/>
    <w:rsid w:val="008777D1"/>
    <w:rsid w:val="008830D9"/>
    <w:rsid w:val="008965E8"/>
    <w:rsid w:val="008A753B"/>
    <w:rsid w:val="008D7778"/>
    <w:rsid w:val="008E2D71"/>
    <w:rsid w:val="008E7E2B"/>
    <w:rsid w:val="009011C4"/>
    <w:rsid w:val="00904287"/>
    <w:rsid w:val="009131CF"/>
    <w:rsid w:val="00921CD1"/>
    <w:rsid w:val="00933EF5"/>
    <w:rsid w:val="00960C95"/>
    <w:rsid w:val="0096483F"/>
    <w:rsid w:val="00966170"/>
    <w:rsid w:val="009968B4"/>
    <w:rsid w:val="009A0C35"/>
    <w:rsid w:val="009A4ABD"/>
    <w:rsid w:val="009C061E"/>
    <w:rsid w:val="009D2ACA"/>
    <w:rsid w:val="00A16488"/>
    <w:rsid w:val="00A24552"/>
    <w:rsid w:val="00A254B0"/>
    <w:rsid w:val="00A2553D"/>
    <w:rsid w:val="00A32CAE"/>
    <w:rsid w:val="00A70DF3"/>
    <w:rsid w:val="00A7214B"/>
    <w:rsid w:val="00A93395"/>
    <w:rsid w:val="00A96C5E"/>
    <w:rsid w:val="00AA610E"/>
    <w:rsid w:val="00AC44CA"/>
    <w:rsid w:val="00AE4341"/>
    <w:rsid w:val="00B3253E"/>
    <w:rsid w:val="00B6440D"/>
    <w:rsid w:val="00B648F6"/>
    <w:rsid w:val="00B71DCB"/>
    <w:rsid w:val="00BB233C"/>
    <w:rsid w:val="00BD0E9D"/>
    <w:rsid w:val="00BF19EE"/>
    <w:rsid w:val="00C4425F"/>
    <w:rsid w:val="00C73532"/>
    <w:rsid w:val="00C908D4"/>
    <w:rsid w:val="00C9427C"/>
    <w:rsid w:val="00C975DE"/>
    <w:rsid w:val="00CB24ED"/>
    <w:rsid w:val="00CB32D8"/>
    <w:rsid w:val="00CC76F1"/>
    <w:rsid w:val="00CD391D"/>
    <w:rsid w:val="00CD6F31"/>
    <w:rsid w:val="00CE2654"/>
    <w:rsid w:val="00CF265F"/>
    <w:rsid w:val="00CF4D38"/>
    <w:rsid w:val="00D41803"/>
    <w:rsid w:val="00D51DA5"/>
    <w:rsid w:val="00D53A7E"/>
    <w:rsid w:val="00D616A6"/>
    <w:rsid w:val="00D842E5"/>
    <w:rsid w:val="00DA6BDC"/>
    <w:rsid w:val="00DB33F2"/>
    <w:rsid w:val="00DD305C"/>
    <w:rsid w:val="00DD7623"/>
    <w:rsid w:val="00DE7B07"/>
    <w:rsid w:val="00DF4193"/>
    <w:rsid w:val="00E01100"/>
    <w:rsid w:val="00E04697"/>
    <w:rsid w:val="00E05AC9"/>
    <w:rsid w:val="00E1049C"/>
    <w:rsid w:val="00E13C2B"/>
    <w:rsid w:val="00E323E7"/>
    <w:rsid w:val="00E549FA"/>
    <w:rsid w:val="00E7179E"/>
    <w:rsid w:val="00E73893"/>
    <w:rsid w:val="00E8357E"/>
    <w:rsid w:val="00E900F2"/>
    <w:rsid w:val="00E9097D"/>
    <w:rsid w:val="00E970A5"/>
    <w:rsid w:val="00EB1698"/>
    <w:rsid w:val="00EC49F7"/>
    <w:rsid w:val="00EE17B0"/>
    <w:rsid w:val="00EE2C39"/>
    <w:rsid w:val="00EE4834"/>
    <w:rsid w:val="00EF530C"/>
    <w:rsid w:val="00F10745"/>
    <w:rsid w:val="00F14DFF"/>
    <w:rsid w:val="00F74122"/>
    <w:rsid w:val="00F81F55"/>
    <w:rsid w:val="00F963F2"/>
    <w:rsid w:val="00FA7AAA"/>
    <w:rsid w:val="00FB10CF"/>
    <w:rsid w:val="00FD5B7B"/>
    <w:rsid w:val="00FD7E31"/>
    <w:rsid w:val="00FE0589"/>
    <w:rsid w:val="00FF65FB"/>
    <w:rsid w:val="00FF77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34840869-A714-4549-B5F2-6896BDE4F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7A2B"/>
  </w:style>
  <w:style w:type="paragraph" w:styleId="Heading1">
    <w:name w:val="heading 1"/>
    <w:basedOn w:val="Normal"/>
    <w:next w:val="Normal"/>
    <w:link w:val="Heading1Char"/>
    <w:qFormat/>
    <w:rsid w:val="006B4B12"/>
    <w:pPr>
      <w:keepNext/>
      <w:outlineLvl w:val="0"/>
    </w:pPr>
    <w:rPr>
      <w:rFonts w:ascii="AvantGarde Bk BT" w:eastAsia="Times New Roman" w:hAnsi="AvantGarde Bk BT" w:cs="Times New Roman"/>
      <w:b/>
      <w:bCs/>
      <w:sz w:val="4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08CB"/>
    <w:pPr>
      <w:ind w:left="720"/>
      <w:contextualSpacing/>
    </w:pPr>
  </w:style>
  <w:style w:type="table" w:styleId="TableGrid">
    <w:name w:val="Table Grid"/>
    <w:basedOn w:val="TableNormal"/>
    <w:uiPriority w:val="59"/>
    <w:rsid w:val="00E835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900F2"/>
    <w:rPr>
      <w:color w:val="0000FF" w:themeColor="hyperlink"/>
      <w:u w:val="single"/>
    </w:rPr>
  </w:style>
  <w:style w:type="paragraph" w:styleId="BalloonText">
    <w:name w:val="Balloon Text"/>
    <w:basedOn w:val="Normal"/>
    <w:link w:val="BalloonTextChar"/>
    <w:uiPriority w:val="99"/>
    <w:semiHidden/>
    <w:unhideWhenUsed/>
    <w:rsid w:val="00A9339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93395"/>
    <w:rPr>
      <w:rFonts w:ascii="Lucida Grande" w:hAnsi="Lucida Grande" w:cs="Lucida Grande"/>
      <w:sz w:val="18"/>
      <w:szCs w:val="18"/>
    </w:rPr>
  </w:style>
  <w:style w:type="character" w:styleId="FollowedHyperlink">
    <w:name w:val="FollowedHyperlink"/>
    <w:basedOn w:val="DefaultParagraphFont"/>
    <w:uiPriority w:val="99"/>
    <w:semiHidden/>
    <w:unhideWhenUsed/>
    <w:rsid w:val="00D41803"/>
    <w:rPr>
      <w:color w:val="800080" w:themeColor="followedHyperlink"/>
      <w:u w:val="single"/>
    </w:rPr>
  </w:style>
  <w:style w:type="paragraph" w:styleId="NormalWeb">
    <w:name w:val="Normal (Web)"/>
    <w:basedOn w:val="Normal"/>
    <w:uiPriority w:val="99"/>
    <w:semiHidden/>
    <w:unhideWhenUsed/>
    <w:rsid w:val="00A7214B"/>
    <w:pPr>
      <w:spacing w:before="100" w:beforeAutospacing="1" w:after="100" w:afterAutospacing="1"/>
    </w:pPr>
    <w:rPr>
      <w:rFonts w:ascii="Times New Roman" w:eastAsia="Times New Roman" w:hAnsi="Times New Roman" w:cs="Times New Roman"/>
      <w:lang w:val="en-GB" w:eastAsia="en-GB"/>
    </w:rPr>
  </w:style>
  <w:style w:type="paragraph" w:customStyle="1" w:styleId="Default">
    <w:name w:val="Default"/>
    <w:rsid w:val="00742D43"/>
    <w:pPr>
      <w:autoSpaceDE w:val="0"/>
      <w:autoSpaceDN w:val="0"/>
      <w:adjustRightInd w:val="0"/>
    </w:pPr>
    <w:rPr>
      <w:rFonts w:ascii="Arial" w:eastAsia="Times New Roman" w:hAnsi="Arial" w:cs="Arial"/>
      <w:color w:val="000000"/>
      <w:lang w:val="en-GB" w:eastAsia="en-GB"/>
    </w:rPr>
  </w:style>
  <w:style w:type="character" w:customStyle="1" w:styleId="Heading1Char">
    <w:name w:val="Heading 1 Char"/>
    <w:basedOn w:val="DefaultParagraphFont"/>
    <w:link w:val="Heading1"/>
    <w:rsid w:val="006B4B12"/>
    <w:rPr>
      <w:rFonts w:ascii="AvantGarde Bk BT" w:eastAsia="Times New Roman" w:hAnsi="AvantGarde Bk BT" w:cs="Times New Roman"/>
      <w:b/>
      <w:bCs/>
      <w:sz w:val="48"/>
      <w:lang w:val="en-GB"/>
    </w:rPr>
  </w:style>
  <w:style w:type="paragraph" w:styleId="Header">
    <w:name w:val="header"/>
    <w:basedOn w:val="Normal"/>
    <w:link w:val="HeaderChar"/>
    <w:uiPriority w:val="99"/>
    <w:unhideWhenUsed/>
    <w:rsid w:val="005C30F7"/>
    <w:pPr>
      <w:tabs>
        <w:tab w:val="center" w:pos="4513"/>
        <w:tab w:val="right" w:pos="9026"/>
      </w:tabs>
    </w:pPr>
  </w:style>
  <w:style w:type="character" w:customStyle="1" w:styleId="HeaderChar">
    <w:name w:val="Header Char"/>
    <w:basedOn w:val="DefaultParagraphFont"/>
    <w:link w:val="Header"/>
    <w:uiPriority w:val="99"/>
    <w:rsid w:val="005C30F7"/>
  </w:style>
  <w:style w:type="paragraph" w:styleId="Footer">
    <w:name w:val="footer"/>
    <w:basedOn w:val="Normal"/>
    <w:link w:val="FooterChar"/>
    <w:uiPriority w:val="99"/>
    <w:unhideWhenUsed/>
    <w:rsid w:val="005C30F7"/>
    <w:pPr>
      <w:tabs>
        <w:tab w:val="center" w:pos="4513"/>
        <w:tab w:val="right" w:pos="9026"/>
      </w:tabs>
    </w:pPr>
  </w:style>
  <w:style w:type="character" w:customStyle="1" w:styleId="FooterChar">
    <w:name w:val="Footer Char"/>
    <w:basedOn w:val="DefaultParagraphFont"/>
    <w:link w:val="Footer"/>
    <w:uiPriority w:val="99"/>
    <w:rsid w:val="005C30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052491">
      <w:bodyDiv w:val="1"/>
      <w:marLeft w:val="0"/>
      <w:marRight w:val="0"/>
      <w:marTop w:val="0"/>
      <w:marBottom w:val="0"/>
      <w:divBdr>
        <w:top w:val="none" w:sz="0" w:space="0" w:color="auto"/>
        <w:left w:val="none" w:sz="0" w:space="0" w:color="auto"/>
        <w:bottom w:val="none" w:sz="0" w:space="0" w:color="auto"/>
        <w:right w:val="none" w:sz="0" w:space="0" w:color="auto"/>
      </w:divBdr>
    </w:div>
    <w:div w:id="193273826">
      <w:bodyDiv w:val="1"/>
      <w:marLeft w:val="0"/>
      <w:marRight w:val="0"/>
      <w:marTop w:val="0"/>
      <w:marBottom w:val="0"/>
      <w:divBdr>
        <w:top w:val="none" w:sz="0" w:space="0" w:color="auto"/>
        <w:left w:val="none" w:sz="0" w:space="0" w:color="auto"/>
        <w:bottom w:val="none" w:sz="0" w:space="0" w:color="auto"/>
        <w:right w:val="none" w:sz="0" w:space="0" w:color="auto"/>
      </w:divBdr>
    </w:div>
    <w:div w:id="456801518">
      <w:bodyDiv w:val="1"/>
      <w:marLeft w:val="0"/>
      <w:marRight w:val="0"/>
      <w:marTop w:val="0"/>
      <w:marBottom w:val="0"/>
      <w:divBdr>
        <w:top w:val="none" w:sz="0" w:space="0" w:color="auto"/>
        <w:left w:val="none" w:sz="0" w:space="0" w:color="auto"/>
        <w:bottom w:val="none" w:sz="0" w:space="0" w:color="auto"/>
        <w:right w:val="none" w:sz="0" w:space="0" w:color="auto"/>
      </w:divBdr>
      <w:divsChild>
        <w:div w:id="378820451">
          <w:marLeft w:val="547"/>
          <w:marRight w:val="0"/>
          <w:marTop w:val="154"/>
          <w:marBottom w:val="0"/>
          <w:divBdr>
            <w:top w:val="none" w:sz="0" w:space="0" w:color="auto"/>
            <w:left w:val="none" w:sz="0" w:space="0" w:color="auto"/>
            <w:bottom w:val="none" w:sz="0" w:space="0" w:color="auto"/>
            <w:right w:val="none" w:sz="0" w:space="0" w:color="auto"/>
          </w:divBdr>
        </w:div>
      </w:divsChild>
    </w:div>
    <w:div w:id="739907250">
      <w:bodyDiv w:val="1"/>
      <w:marLeft w:val="0"/>
      <w:marRight w:val="0"/>
      <w:marTop w:val="0"/>
      <w:marBottom w:val="0"/>
      <w:divBdr>
        <w:top w:val="none" w:sz="0" w:space="0" w:color="auto"/>
        <w:left w:val="none" w:sz="0" w:space="0" w:color="auto"/>
        <w:bottom w:val="none" w:sz="0" w:space="0" w:color="auto"/>
        <w:right w:val="none" w:sz="0" w:space="0" w:color="auto"/>
      </w:divBdr>
      <w:divsChild>
        <w:div w:id="9988026">
          <w:marLeft w:val="547"/>
          <w:marRight w:val="0"/>
          <w:marTop w:val="115"/>
          <w:marBottom w:val="0"/>
          <w:divBdr>
            <w:top w:val="none" w:sz="0" w:space="0" w:color="auto"/>
            <w:left w:val="none" w:sz="0" w:space="0" w:color="auto"/>
            <w:bottom w:val="none" w:sz="0" w:space="0" w:color="auto"/>
            <w:right w:val="none" w:sz="0" w:space="0" w:color="auto"/>
          </w:divBdr>
        </w:div>
        <w:div w:id="2054846189">
          <w:marLeft w:val="547"/>
          <w:marRight w:val="0"/>
          <w:marTop w:val="115"/>
          <w:marBottom w:val="0"/>
          <w:divBdr>
            <w:top w:val="none" w:sz="0" w:space="0" w:color="auto"/>
            <w:left w:val="none" w:sz="0" w:space="0" w:color="auto"/>
            <w:bottom w:val="none" w:sz="0" w:space="0" w:color="auto"/>
            <w:right w:val="none" w:sz="0" w:space="0" w:color="auto"/>
          </w:divBdr>
        </w:div>
        <w:div w:id="270212227">
          <w:marLeft w:val="547"/>
          <w:marRight w:val="0"/>
          <w:marTop w:val="115"/>
          <w:marBottom w:val="0"/>
          <w:divBdr>
            <w:top w:val="none" w:sz="0" w:space="0" w:color="auto"/>
            <w:left w:val="none" w:sz="0" w:space="0" w:color="auto"/>
            <w:bottom w:val="none" w:sz="0" w:space="0" w:color="auto"/>
            <w:right w:val="none" w:sz="0" w:space="0" w:color="auto"/>
          </w:divBdr>
        </w:div>
        <w:div w:id="1539270925">
          <w:marLeft w:val="547"/>
          <w:marRight w:val="0"/>
          <w:marTop w:val="115"/>
          <w:marBottom w:val="0"/>
          <w:divBdr>
            <w:top w:val="none" w:sz="0" w:space="0" w:color="auto"/>
            <w:left w:val="none" w:sz="0" w:space="0" w:color="auto"/>
            <w:bottom w:val="none" w:sz="0" w:space="0" w:color="auto"/>
            <w:right w:val="none" w:sz="0" w:space="0" w:color="auto"/>
          </w:divBdr>
        </w:div>
      </w:divsChild>
    </w:div>
    <w:div w:id="956179906">
      <w:bodyDiv w:val="1"/>
      <w:marLeft w:val="0"/>
      <w:marRight w:val="0"/>
      <w:marTop w:val="0"/>
      <w:marBottom w:val="0"/>
      <w:divBdr>
        <w:top w:val="none" w:sz="0" w:space="0" w:color="auto"/>
        <w:left w:val="none" w:sz="0" w:space="0" w:color="auto"/>
        <w:bottom w:val="none" w:sz="0" w:space="0" w:color="auto"/>
        <w:right w:val="none" w:sz="0" w:space="0" w:color="auto"/>
      </w:divBdr>
      <w:divsChild>
        <w:div w:id="2097553454">
          <w:marLeft w:val="547"/>
          <w:marRight w:val="0"/>
          <w:marTop w:val="115"/>
          <w:marBottom w:val="0"/>
          <w:divBdr>
            <w:top w:val="none" w:sz="0" w:space="0" w:color="auto"/>
            <w:left w:val="none" w:sz="0" w:space="0" w:color="auto"/>
            <w:bottom w:val="none" w:sz="0" w:space="0" w:color="auto"/>
            <w:right w:val="none" w:sz="0" w:space="0" w:color="auto"/>
          </w:divBdr>
        </w:div>
        <w:div w:id="533078677">
          <w:marLeft w:val="547"/>
          <w:marRight w:val="0"/>
          <w:marTop w:val="115"/>
          <w:marBottom w:val="0"/>
          <w:divBdr>
            <w:top w:val="none" w:sz="0" w:space="0" w:color="auto"/>
            <w:left w:val="none" w:sz="0" w:space="0" w:color="auto"/>
            <w:bottom w:val="none" w:sz="0" w:space="0" w:color="auto"/>
            <w:right w:val="none" w:sz="0" w:space="0" w:color="auto"/>
          </w:divBdr>
        </w:div>
      </w:divsChild>
    </w:div>
    <w:div w:id="1209100463">
      <w:bodyDiv w:val="1"/>
      <w:marLeft w:val="0"/>
      <w:marRight w:val="0"/>
      <w:marTop w:val="0"/>
      <w:marBottom w:val="0"/>
      <w:divBdr>
        <w:top w:val="none" w:sz="0" w:space="0" w:color="auto"/>
        <w:left w:val="none" w:sz="0" w:space="0" w:color="auto"/>
        <w:bottom w:val="none" w:sz="0" w:space="0" w:color="auto"/>
        <w:right w:val="none" w:sz="0" w:space="0" w:color="auto"/>
      </w:divBdr>
    </w:div>
    <w:div w:id="1765152491">
      <w:bodyDiv w:val="1"/>
      <w:marLeft w:val="0"/>
      <w:marRight w:val="0"/>
      <w:marTop w:val="0"/>
      <w:marBottom w:val="0"/>
      <w:divBdr>
        <w:top w:val="none" w:sz="0" w:space="0" w:color="auto"/>
        <w:left w:val="none" w:sz="0" w:space="0" w:color="auto"/>
        <w:bottom w:val="none" w:sz="0" w:space="0" w:color="auto"/>
        <w:right w:val="none" w:sz="0" w:space="0" w:color="auto"/>
      </w:divBdr>
      <w:divsChild>
        <w:div w:id="1290471799">
          <w:marLeft w:val="547"/>
          <w:marRight w:val="0"/>
          <w:marTop w:val="134"/>
          <w:marBottom w:val="0"/>
          <w:divBdr>
            <w:top w:val="none" w:sz="0" w:space="0" w:color="auto"/>
            <w:left w:val="none" w:sz="0" w:space="0" w:color="auto"/>
            <w:bottom w:val="none" w:sz="0" w:space="0" w:color="auto"/>
            <w:right w:val="none" w:sz="0" w:space="0" w:color="auto"/>
          </w:divBdr>
        </w:div>
        <w:div w:id="599335369">
          <w:marLeft w:val="547"/>
          <w:marRight w:val="0"/>
          <w:marTop w:val="134"/>
          <w:marBottom w:val="0"/>
          <w:divBdr>
            <w:top w:val="none" w:sz="0" w:space="0" w:color="auto"/>
            <w:left w:val="none" w:sz="0" w:space="0" w:color="auto"/>
            <w:bottom w:val="none" w:sz="0" w:space="0" w:color="auto"/>
            <w:right w:val="none" w:sz="0" w:space="0" w:color="auto"/>
          </w:divBdr>
        </w:div>
        <w:div w:id="810175550">
          <w:marLeft w:val="547"/>
          <w:marRight w:val="0"/>
          <w:marTop w:val="134"/>
          <w:marBottom w:val="0"/>
          <w:divBdr>
            <w:top w:val="none" w:sz="0" w:space="0" w:color="auto"/>
            <w:left w:val="none" w:sz="0" w:space="0" w:color="auto"/>
            <w:bottom w:val="none" w:sz="0" w:space="0" w:color="auto"/>
            <w:right w:val="none" w:sz="0" w:space="0" w:color="auto"/>
          </w:divBdr>
        </w:div>
        <w:div w:id="1956447984">
          <w:marLeft w:val="547"/>
          <w:marRight w:val="0"/>
          <w:marTop w:val="134"/>
          <w:marBottom w:val="0"/>
          <w:divBdr>
            <w:top w:val="none" w:sz="0" w:space="0" w:color="auto"/>
            <w:left w:val="none" w:sz="0" w:space="0" w:color="auto"/>
            <w:bottom w:val="none" w:sz="0" w:space="0" w:color="auto"/>
            <w:right w:val="none" w:sz="0" w:space="0" w:color="auto"/>
          </w:divBdr>
        </w:div>
        <w:div w:id="1027876242">
          <w:marLeft w:val="547"/>
          <w:marRight w:val="0"/>
          <w:marTop w:val="134"/>
          <w:marBottom w:val="0"/>
          <w:divBdr>
            <w:top w:val="none" w:sz="0" w:space="0" w:color="auto"/>
            <w:left w:val="none" w:sz="0" w:space="0" w:color="auto"/>
            <w:bottom w:val="none" w:sz="0" w:space="0" w:color="auto"/>
            <w:right w:val="none" w:sz="0" w:space="0" w:color="auto"/>
          </w:divBdr>
        </w:div>
      </w:divsChild>
    </w:div>
    <w:div w:id="2050909700">
      <w:bodyDiv w:val="1"/>
      <w:marLeft w:val="0"/>
      <w:marRight w:val="0"/>
      <w:marTop w:val="0"/>
      <w:marBottom w:val="0"/>
      <w:divBdr>
        <w:top w:val="none" w:sz="0" w:space="0" w:color="auto"/>
        <w:left w:val="none" w:sz="0" w:space="0" w:color="auto"/>
        <w:bottom w:val="none" w:sz="0" w:space="0" w:color="auto"/>
        <w:right w:val="none" w:sz="0" w:space="0" w:color="auto"/>
      </w:divBdr>
      <w:divsChild>
        <w:div w:id="2133089201">
          <w:marLeft w:val="547"/>
          <w:marRight w:val="0"/>
          <w:marTop w:val="115"/>
          <w:marBottom w:val="0"/>
          <w:divBdr>
            <w:top w:val="none" w:sz="0" w:space="0" w:color="auto"/>
            <w:left w:val="none" w:sz="0" w:space="0" w:color="auto"/>
            <w:bottom w:val="none" w:sz="0" w:space="0" w:color="auto"/>
            <w:right w:val="none" w:sz="0" w:space="0" w:color="auto"/>
          </w:divBdr>
        </w:div>
        <w:div w:id="857429804">
          <w:marLeft w:val="547"/>
          <w:marRight w:val="0"/>
          <w:marTop w:val="115"/>
          <w:marBottom w:val="0"/>
          <w:divBdr>
            <w:top w:val="none" w:sz="0" w:space="0" w:color="auto"/>
            <w:left w:val="none" w:sz="0" w:space="0" w:color="auto"/>
            <w:bottom w:val="none" w:sz="0" w:space="0" w:color="auto"/>
            <w:right w:val="none" w:sz="0" w:space="0" w:color="auto"/>
          </w:divBdr>
        </w:div>
        <w:div w:id="1584291463">
          <w:marLeft w:val="547"/>
          <w:marRight w:val="0"/>
          <w:marTop w:val="115"/>
          <w:marBottom w:val="0"/>
          <w:divBdr>
            <w:top w:val="none" w:sz="0" w:space="0" w:color="auto"/>
            <w:left w:val="none" w:sz="0" w:space="0" w:color="auto"/>
            <w:bottom w:val="none" w:sz="0" w:space="0" w:color="auto"/>
            <w:right w:val="none" w:sz="0" w:space="0" w:color="auto"/>
          </w:divBdr>
        </w:div>
        <w:div w:id="161361320">
          <w:marLeft w:val="547"/>
          <w:marRight w:val="0"/>
          <w:marTop w:val="115"/>
          <w:marBottom w:val="0"/>
          <w:divBdr>
            <w:top w:val="none" w:sz="0" w:space="0" w:color="auto"/>
            <w:left w:val="none" w:sz="0" w:space="0" w:color="auto"/>
            <w:bottom w:val="none" w:sz="0" w:space="0" w:color="auto"/>
            <w:right w:val="none" w:sz="0" w:space="0" w:color="auto"/>
          </w:divBdr>
        </w:div>
        <w:div w:id="405765394">
          <w:marLeft w:val="547"/>
          <w:marRight w:val="0"/>
          <w:marTop w:val="115"/>
          <w:marBottom w:val="0"/>
          <w:divBdr>
            <w:top w:val="none" w:sz="0" w:space="0" w:color="auto"/>
            <w:left w:val="none" w:sz="0" w:space="0" w:color="auto"/>
            <w:bottom w:val="none" w:sz="0" w:space="0" w:color="auto"/>
            <w:right w:val="none" w:sz="0" w:space="0" w:color="auto"/>
          </w:divBdr>
        </w:div>
        <w:div w:id="1422874076">
          <w:marLeft w:val="547"/>
          <w:marRight w:val="0"/>
          <w:marTop w:val="115"/>
          <w:marBottom w:val="0"/>
          <w:divBdr>
            <w:top w:val="none" w:sz="0" w:space="0" w:color="auto"/>
            <w:left w:val="none" w:sz="0" w:space="0" w:color="auto"/>
            <w:bottom w:val="none" w:sz="0" w:space="0" w:color="auto"/>
            <w:right w:val="none" w:sz="0" w:space="0" w:color="auto"/>
          </w:divBdr>
        </w:div>
        <w:div w:id="172379257">
          <w:marLeft w:val="547"/>
          <w:marRight w:val="0"/>
          <w:marTop w:val="115"/>
          <w:marBottom w:val="0"/>
          <w:divBdr>
            <w:top w:val="none" w:sz="0" w:space="0" w:color="auto"/>
            <w:left w:val="none" w:sz="0" w:space="0" w:color="auto"/>
            <w:bottom w:val="none" w:sz="0" w:space="0" w:color="auto"/>
            <w:right w:val="none" w:sz="0" w:space="0" w:color="auto"/>
          </w:divBdr>
        </w:div>
        <w:div w:id="1313827494">
          <w:marLeft w:val="547"/>
          <w:marRight w:val="0"/>
          <w:marTop w:val="115"/>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spca.org.uk/allaboutanimals/pets/rehomin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ing.com/videos/search?q=youtube+zsl+zoo+advert&amp;qpvt=u+tube+zsl+zoo+advert&amp;FORM=VDRE&amp;adlt=strict&amp;ajf=70" TargetMode="External"/><Relationship Id="rId5" Type="http://schemas.openxmlformats.org/officeDocument/2006/relationships/footnotes" Target="footnotes.xml"/><Relationship Id="rId10" Type="http://schemas.openxmlformats.org/officeDocument/2006/relationships/hyperlink" Target="http://www.bbc.co.uk/news/magazine-27832684" TargetMode="External"/><Relationship Id="rId4" Type="http://schemas.openxmlformats.org/officeDocument/2006/relationships/webSettings" Target="webSettings.xml"/><Relationship Id="rId9" Type="http://schemas.openxmlformats.org/officeDocument/2006/relationships/hyperlink" Target="http://www.tes.co.uk/teaching-resource/Teachers-TV-KS2-Persuasive-Writing-6047833/event/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7</Pages>
  <Words>2341</Words>
  <Characters>13345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alice coaching</Company>
  <LinksUpToDate>false</LinksUpToDate>
  <CharactersWithSpaces>15655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 Washbourne</dc:creator>
  <cp:lastModifiedBy>Belinda Charnley</cp:lastModifiedBy>
  <cp:revision>3</cp:revision>
  <dcterms:created xsi:type="dcterms:W3CDTF">2015-06-24T08:53:00Z</dcterms:created>
  <dcterms:modified xsi:type="dcterms:W3CDTF">2015-06-24T09:21:00Z</dcterms:modified>
</cp:coreProperties>
</file>